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7938"/>
      </w:tblGrid>
      <w:tr w:rsidR="000D5565" w:rsidRPr="000D5565" w:rsidTr="000551B2">
        <w:trPr>
          <w:trHeight w:val="465"/>
        </w:trPr>
        <w:tc>
          <w:tcPr>
            <w:tcW w:w="1951" w:type="dxa"/>
          </w:tcPr>
          <w:p w:rsidR="000D5565" w:rsidRPr="000D5565" w:rsidRDefault="000D5565">
            <w:pPr>
              <w:spacing w:before="120" w:after="120"/>
              <w:rPr>
                <w:rFonts w:ascii="Arial" w:hAnsi="Arial"/>
                <w:b/>
              </w:rPr>
            </w:pPr>
            <w:r w:rsidRPr="000D5565">
              <w:rPr>
                <w:rFonts w:ascii="Arial" w:hAnsi="Arial"/>
                <w:b/>
              </w:rPr>
              <w:t>Programme:</w:t>
            </w:r>
          </w:p>
        </w:tc>
        <w:tc>
          <w:tcPr>
            <w:tcW w:w="7938" w:type="dxa"/>
            <w:vAlign w:val="center"/>
          </w:tcPr>
          <w:p w:rsidR="000D5565" w:rsidRPr="000D5565" w:rsidRDefault="000D5565" w:rsidP="000D5565">
            <w:pPr>
              <w:spacing w:before="120" w:after="120"/>
              <w:rPr>
                <w:rFonts w:ascii="Arial" w:hAnsi="Arial"/>
              </w:rPr>
            </w:pPr>
          </w:p>
        </w:tc>
      </w:tr>
      <w:tr w:rsidR="0032356F" w:rsidRPr="000D5565" w:rsidTr="000551B2">
        <w:trPr>
          <w:trHeight w:val="465"/>
        </w:trPr>
        <w:tc>
          <w:tcPr>
            <w:tcW w:w="1951" w:type="dxa"/>
          </w:tcPr>
          <w:p w:rsidR="0032356F" w:rsidRPr="000D5565" w:rsidRDefault="0032356F">
            <w:pPr>
              <w:spacing w:before="120" w:after="120"/>
              <w:rPr>
                <w:rFonts w:ascii="Arial" w:hAnsi="Arial"/>
                <w:b/>
              </w:rPr>
            </w:pPr>
            <w:r w:rsidRPr="000D5565">
              <w:rPr>
                <w:rFonts w:ascii="Arial" w:hAnsi="Arial"/>
                <w:b/>
              </w:rPr>
              <w:t>Module Code:</w:t>
            </w:r>
          </w:p>
        </w:tc>
        <w:tc>
          <w:tcPr>
            <w:tcW w:w="7938" w:type="dxa"/>
            <w:vAlign w:val="center"/>
          </w:tcPr>
          <w:p w:rsidR="0032356F" w:rsidRPr="000D5565" w:rsidRDefault="00FC189C" w:rsidP="000D5565">
            <w:pPr>
              <w:spacing w:before="120" w:after="120"/>
              <w:rPr>
                <w:rFonts w:ascii="Arial" w:hAnsi="Arial"/>
              </w:rPr>
            </w:pPr>
            <w:r>
              <w:rPr>
                <w:rFonts w:ascii="Arial" w:hAnsi="Arial"/>
              </w:rPr>
              <w:t>HR0373</w:t>
            </w:r>
          </w:p>
        </w:tc>
      </w:tr>
      <w:tr w:rsidR="0032356F" w:rsidRPr="000D5565" w:rsidTr="000551B2">
        <w:trPr>
          <w:trHeight w:val="465"/>
        </w:trPr>
        <w:tc>
          <w:tcPr>
            <w:tcW w:w="1951" w:type="dxa"/>
          </w:tcPr>
          <w:p w:rsidR="0032356F" w:rsidRPr="000D5565" w:rsidRDefault="0032356F">
            <w:pPr>
              <w:spacing w:before="120" w:after="120"/>
              <w:rPr>
                <w:rFonts w:ascii="Arial" w:hAnsi="Arial"/>
                <w:b/>
              </w:rPr>
            </w:pPr>
            <w:r w:rsidRPr="000D5565">
              <w:rPr>
                <w:rFonts w:ascii="Arial" w:hAnsi="Arial"/>
                <w:b/>
              </w:rPr>
              <w:t>Module Title:</w:t>
            </w:r>
          </w:p>
        </w:tc>
        <w:tc>
          <w:tcPr>
            <w:tcW w:w="7938" w:type="dxa"/>
            <w:vAlign w:val="center"/>
          </w:tcPr>
          <w:p w:rsidR="0032356F" w:rsidRPr="000D5565" w:rsidRDefault="00FC189C" w:rsidP="000D5565">
            <w:pPr>
              <w:spacing w:before="120" w:after="120"/>
              <w:rPr>
                <w:rFonts w:ascii="Arial" w:hAnsi="Arial"/>
              </w:rPr>
            </w:pPr>
            <w:r>
              <w:rPr>
                <w:rFonts w:ascii="Arial" w:hAnsi="Arial"/>
              </w:rPr>
              <w:t>Employee Resourcing and Development</w:t>
            </w:r>
          </w:p>
        </w:tc>
      </w:tr>
      <w:tr w:rsidR="00402DCF" w:rsidRPr="000D5565" w:rsidTr="000551B2">
        <w:trPr>
          <w:trHeight w:val="465"/>
        </w:trPr>
        <w:tc>
          <w:tcPr>
            <w:tcW w:w="1951" w:type="dxa"/>
          </w:tcPr>
          <w:p w:rsidR="00402DCF" w:rsidRPr="00402DCF" w:rsidRDefault="00402DCF">
            <w:pPr>
              <w:spacing w:before="120" w:after="120"/>
              <w:rPr>
                <w:rFonts w:ascii="Arial" w:hAnsi="Arial"/>
                <w:b/>
                <w:color w:val="4F6228" w:themeColor="accent3" w:themeShade="80"/>
              </w:rPr>
            </w:pPr>
            <w:r>
              <w:rPr>
                <w:rFonts w:ascii="Arial" w:hAnsi="Arial"/>
                <w:b/>
                <w:color w:val="4F6228" w:themeColor="accent3" w:themeShade="80"/>
              </w:rPr>
              <w:t xml:space="preserve">Distributed on: </w:t>
            </w:r>
          </w:p>
        </w:tc>
        <w:tc>
          <w:tcPr>
            <w:tcW w:w="7938" w:type="dxa"/>
            <w:vAlign w:val="center"/>
          </w:tcPr>
          <w:p w:rsidR="00402DCF" w:rsidRPr="00402DCF" w:rsidRDefault="00402DCF" w:rsidP="000D5565">
            <w:pPr>
              <w:pStyle w:val="a7"/>
              <w:rPr>
                <w:rFonts w:cs="Arial"/>
                <w:color w:val="4F6228" w:themeColor="accent3" w:themeShade="80"/>
                <w:sz w:val="20"/>
                <w:szCs w:val="22"/>
              </w:rPr>
            </w:pPr>
          </w:p>
        </w:tc>
      </w:tr>
      <w:tr w:rsidR="00DF2D20" w:rsidRPr="000D5565" w:rsidTr="000551B2">
        <w:trPr>
          <w:trHeight w:val="465"/>
        </w:trPr>
        <w:tc>
          <w:tcPr>
            <w:tcW w:w="1951" w:type="dxa"/>
          </w:tcPr>
          <w:p w:rsidR="00DF2D20" w:rsidRPr="000D5565" w:rsidRDefault="00DF2D20">
            <w:pPr>
              <w:spacing w:before="120" w:after="120"/>
              <w:rPr>
                <w:rFonts w:ascii="Arial" w:hAnsi="Arial"/>
                <w:b/>
              </w:rPr>
            </w:pPr>
            <w:r w:rsidRPr="000D5565">
              <w:rPr>
                <w:rFonts w:ascii="Arial" w:hAnsi="Arial"/>
                <w:b/>
              </w:rPr>
              <w:t xml:space="preserve">Submission </w:t>
            </w:r>
            <w:r w:rsidR="006E3AEA">
              <w:rPr>
                <w:rFonts w:ascii="Arial" w:hAnsi="Arial"/>
                <w:b/>
              </w:rPr>
              <w:t xml:space="preserve">Time and </w:t>
            </w:r>
            <w:r w:rsidRPr="000D5565">
              <w:rPr>
                <w:rFonts w:ascii="Arial" w:hAnsi="Arial"/>
                <w:b/>
              </w:rPr>
              <w:t>Date:</w:t>
            </w:r>
          </w:p>
        </w:tc>
        <w:tc>
          <w:tcPr>
            <w:tcW w:w="7938" w:type="dxa"/>
            <w:vAlign w:val="center"/>
          </w:tcPr>
          <w:p w:rsidR="00DF2D20" w:rsidRPr="006D4504" w:rsidRDefault="00DF2D20" w:rsidP="006D4504">
            <w:pPr>
              <w:pStyle w:val="a7"/>
              <w:rPr>
                <w:rFonts w:cs="Arial"/>
                <w:b/>
                <w:color w:val="FF0000"/>
                <w:sz w:val="20"/>
                <w:szCs w:val="22"/>
              </w:rPr>
            </w:pPr>
          </w:p>
        </w:tc>
      </w:tr>
      <w:tr w:rsidR="000D5565" w:rsidRPr="000D5565" w:rsidTr="000551B2">
        <w:trPr>
          <w:trHeight w:val="465"/>
        </w:trPr>
        <w:tc>
          <w:tcPr>
            <w:tcW w:w="1951" w:type="dxa"/>
          </w:tcPr>
          <w:p w:rsidR="000D5565" w:rsidRPr="000D5565" w:rsidRDefault="000D5565">
            <w:pPr>
              <w:spacing w:before="120" w:after="120"/>
              <w:rPr>
                <w:rFonts w:ascii="Arial" w:hAnsi="Arial"/>
                <w:b/>
              </w:rPr>
            </w:pPr>
            <w:r w:rsidRPr="000D5565">
              <w:rPr>
                <w:rFonts w:ascii="Arial" w:hAnsi="Arial"/>
                <w:b/>
              </w:rPr>
              <w:t>Word Limit:</w:t>
            </w:r>
          </w:p>
        </w:tc>
        <w:tc>
          <w:tcPr>
            <w:tcW w:w="7938" w:type="dxa"/>
          </w:tcPr>
          <w:p w:rsidR="000D5565" w:rsidRPr="000D5565" w:rsidRDefault="00FC189C">
            <w:pPr>
              <w:spacing w:before="120" w:after="120"/>
              <w:rPr>
                <w:rFonts w:ascii="Arial" w:hAnsi="Arial"/>
              </w:rPr>
            </w:pPr>
            <w:r>
              <w:rPr>
                <w:rFonts w:ascii="Arial" w:hAnsi="Arial"/>
              </w:rPr>
              <w:t>2,000 words</w:t>
            </w:r>
          </w:p>
        </w:tc>
      </w:tr>
      <w:tr w:rsidR="006E3AEA" w:rsidRPr="000D5565" w:rsidTr="000551B2">
        <w:trPr>
          <w:trHeight w:val="465"/>
        </w:trPr>
        <w:tc>
          <w:tcPr>
            <w:tcW w:w="1951" w:type="dxa"/>
          </w:tcPr>
          <w:p w:rsidR="006E3AEA" w:rsidRPr="000D5565" w:rsidRDefault="006E3AEA">
            <w:pPr>
              <w:spacing w:before="120" w:after="120"/>
              <w:rPr>
                <w:rFonts w:ascii="Arial" w:hAnsi="Arial"/>
                <w:b/>
              </w:rPr>
            </w:pPr>
            <w:r>
              <w:rPr>
                <w:rFonts w:ascii="Arial" w:hAnsi="Arial"/>
                <w:b/>
              </w:rPr>
              <w:t xml:space="preserve">Weighting </w:t>
            </w:r>
          </w:p>
        </w:tc>
        <w:tc>
          <w:tcPr>
            <w:tcW w:w="7938" w:type="dxa"/>
          </w:tcPr>
          <w:p w:rsidR="006E3AEA" w:rsidRPr="000D5565" w:rsidRDefault="006E3AEA">
            <w:pPr>
              <w:spacing w:before="120" w:after="120"/>
              <w:rPr>
                <w:rFonts w:ascii="Arial" w:hAnsi="Arial"/>
              </w:rPr>
            </w:pPr>
            <w:r>
              <w:rPr>
                <w:rFonts w:ascii="Arial" w:hAnsi="Arial"/>
              </w:rPr>
              <w:t>This coursework accounts</w:t>
            </w:r>
            <w:r w:rsidR="00FC189C">
              <w:rPr>
                <w:rFonts w:ascii="Arial" w:hAnsi="Arial"/>
              </w:rPr>
              <w:t xml:space="preserve"> for </w:t>
            </w:r>
            <w:r w:rsidR="00FC189C" w:rsidRPr="00FC189C">
              <w:rPr>
                <w:rFonts w:ascii="Arial" w:hAnsi="Arial"/>
                <w:b/>
              </w:rPr>
              <w:t>100</w:t>
            </w:r>
            <w:r w:rsidRPr="00FC189C">
              <w:rPr>
                <w:rFonts w:ascii="Arial" w:hAnsi="Arial"/>
                <w:b/>
              </w:rPr>
              <w:t>%</w:t>
            </w:r>
            <w:r>
              <w:rPr>
                <w:rFonts w:ascii="Arial" w:hAnsi="Arial"/>
              </w:rPr>
              <w:t xml:space="preserve"> of the total mark for this module</w:t>
            </w:r>
          </w:p>
        </w:tc>
      </w:tr>
      <w:tr w:rsidR="000D5565" w:rsidRPr="000D5565" w:rsidTr="000551B2">
        <w:trPr>
          <w:trHeight w:val="700"/>
        </w:trPr>
        <w:tc>
          <w:tcPr>
            <w:tcW w:w="1951" w:type="dxa"/>
          </w:tcPr>
          <w:p w:rsidR="000D5565" w:rsidRPr="000D5565" w:rsidRDefault="000D5565">
            <w:pPr>
              <w:spacing w:before="120" w:after="120"/>
              <w:rPr>
                <w:rFonts w:ascii="Arial" w:hAnsi="Arial"/>
                <w:b/>
              </w:rPr>
            </w:pPr>
            <w:r>
              <w:rPr>
                <w:rFonts w:ascii="Arial" w:hAnsi="Arial"/>
                <w:b/>
              </w:rPr>
              <w:t>Submission of Assessment</w:t>
            </w:r>
          </w:p>
        </w:tc>
        <w:tc>
          <w:tcPr>
            <w:tcW w:w="7938" w:type="dxa"/>
          </w:tcPr>
          <w:p w:rsidR="006C5C1B" w:rsidRDefault="006C5C1B" w:rsidP="006C5C1B">
            <w:pPr>
              <w:rPr>
                <w:rFonts w:ascii="Arial" w:hAnsi="Arial" w:cs="Arial"/>
                <w:iCs/>
              </w:rPr>
            </w:pPr>
            <w:r w:rsidRPr="005824F9">
              <w:rPr>
                <w:rFonts w:ascii="Arial" w:hAnsi="Arial" w:cs="Arial"/>
                <w:b/>
                <w:bCs/>
                <w:iCs/>
              </w:rPr>
              <w:t xml:space="preserve">Electronic Management of Assessment (EMA): </w:t>
            </w:r>
            <w:r w:rsidRPr="0059611B">
              <w:rPr>
                <w:rFonts w:ascii="Arial" w:hAnsi="Arial" w:cs="Arial"/>
                <w:bCs/>
                <w:iCs/>
              </w:rPr>
              <w:t>A</w:t>
            </w:r>
            <w:r w:rsidRPr="005824F9">
              <w:rPr>
                <w:rFonts w:ascii="Arial" w:hAnsi="Arial" w:cs="Arial"/>
                <w:iCs/>
              </w:rPr>
              <w:t xml:space="preserve">ssignments to be submitted </w:t>
            </w:r>
            <w:r w:rsidRPr="0059611B">
              <w:rPr>
                <w:rFonts w:ascii="Arial" w:hAnsi="Arial" w:cs="Arial"/>
                <w:b/>
                <w:iCs/>
                <w:u w:val="single"/>
              </w:rPr>
              <w:t>electronically only</w:t>
            </w:r>
            <w:r w:rsidRPr="005824F9">
              <w:rPr>
                <w:rFonts w:ascii="Arial" w:hAnsi="Arial" w:cs="Arial"/>
                <w:b/>
                <w:i/>
                <w:iCs/>
              </w:rPr>
              <w:t>,</w:t>
            </w:r>
            <w:r w:rsidRPr="005824F9">
              <w:rPr>
                <w:rFonts w:ascii="Arial" w:hAnsi="Arial" w:cs="Arial"/>
                <w:iCs/>
              </w:rPr>
              <w:t xml:space="preserve"> online via </w:t>
            </w:r>
            <w:proofErr w:type="spellStart"/>
            <w:r w:rsidRPr="005824F9">
              <w:rPr>
                <w:rFonts w:ascii="Arial" w:hAnsi="Arial" w:cs="Arial"/>
                <w:iCs/>
              </w:rPr>
              <w:t>Turnitin</w:t>
            </w:r>
            <w:proofErr w:type="spellEnd"/>
            <w:r w:rsidRPr="005824F9">
              <w:rPr>
                <w:rFonts w:ascii="Arial" w:hAnsi="Arial" w:cs="Arial"/>
                <w:iCs/>
              </w:rPr>
              <w:t xml:space="preserve"> by the given deadline. You will find a </w:t>
            </w:r>
            <w:proofErr w:type="spellStart"/>
            <w:r w:rsidRPr="005824F9">
              <w:rPr>
                <w:rFonts w:ascii="Arial" w:hAnsi="Arial" w:cs="Arial"/>
                <w:iCs/>
              </w:rPr>
              <w:t>Turnitin</w:t>
            </w:r>
            <w:proofErr w:type="spellEnd"/>
            <w:r w:rsidRPr="005824F9">
              <w:rPr>
                <w:rFonts w:ascii="Arial" w:hAnsi="Arial" w:cs="Arial"/>
                <w:iCs/>
              </w:rPr>
              <w:t xml:space="preserve"> link on the module’s </w:t>
            </w:r>
            <w:proofErr w:type="spellStart"/>
            <w:r w:rsidRPr="005824F9">
              <w:rPr>
                <w:rFonts w:ascii="Arial" w:hAnsi="Arial" w:cs="Arial"/>
                <w:iCs/>
              </w:rPr>
              <w:t>eLP</w:t>
            </w:r>
            <w:proofErr w:type="spellEnd"/>
            <w:r w:rsidRPr="005824F9">
              <w:rPr>
                <w:rFonts w:ascii="Arial" w:hAnsi="Arial" w:cs="Arial"/>
                <w:iCs/>
              </w:rPr>
              <w:t xml:space="preserve"> site.</w:t>
            </w:r>
          </w:p>
          <w:p w:rsidR="006C5C1B" w:rsidRPr="005824F9" w:rsidRDefault="006C5C1B" w:rsidP="006C5C1B">
            <w:pPr>
              <w:rPr>
                <w:rFonts w:ascii="Arial" w:hAnsi="Arial" w:cs="Arial"/>
                <w:lang w:eastAsia="zh-CN"/>
              </w:rPr>
            </w:pPr>
          </w:p>
          <w:p w:rsidR="005916DE" w:rsidRPr="000D5565" w:rsidRDefault="006C5C1B" w:rsidP="006C5C1B">
            <w:pPr>
              <w:rPr>
                <w:rFonts w:ascii="Arial" w:hAnsi="Arial"/>
                <w:b/>
                <w:i/>
              </w:rPr>
            </w:pPr>
            <w:r w:rsidRPr="005824F9">
              <w:rPr>
                <w:rFonts w:ascii="Arial" w:hAnsi="Arial" w:cs="Arial"/>
                <w:b/>
                <w:i/>
              </w:rPr>
              <w:t>It is your responsibility to ensure that your assignment arrives before the submission deadline stated above. See the University policy on late submission of work (the relevant extract is set out below).</w:t>
            </w:r>
            <w:r w:rsidR="005916DE" w:rsidRPr="005916DE">
              <w:rPr>
                <w:rFonts w:ascii="Calibri" w:hAnsi="Calibri"/>
                <w:color w:val="000000" w:themeColor="text1"/>
                <w:sz w:val="22"/>
                <w:szCs w:val="22"/>
              </w:rPr>
              <w:t> </w:t>
            </w:r>
          </w:p>
        </w:tc>
      </w:tr>
    </w:tbl>
    <w:p w:rsidR="000551B2" w:rsidRPr="000D5565" w:rsidRDefault="000551B2">
      <w:pPr>
        <w:rPr>
          <w:rFonts w:ascii="Arial" w:hAnsi="Arial"/>
        </w:rPr>
      </w:pPr>
    </w:p>
    <w:p w:rsidR="004B32A4" w:rsidRPr="00402DCF" w:rsidRDefault="004B32A4" w:rsidP="00402DCF">
      <w:pPr>
        <w:jc w:val="both"/>
        <w:rPr>
          <w:rFonts w:ascii="Arial" w:hAnsi="Arial"/>
          <w:b/>
          <w:u w:val="single"/>
        </w:rPr>
      </w:pPr>
      <w:r w:rsidRPr="009F2177">
        <w:rPr>
          <w:rFonts w:ascii="Arial" w:hAnsi="Arial"/>
          <w:b/>
          <w:u w:val="single"/>
        </w:rPr>
        <w:t>Instructions on Assessment:</w:t>
      </w:r>
    </w:p>
    <w:p w:rsidR="004B32A4" w:rsidRPr="00402DCF" w:rsidRDefault="004B32A4" w:rsidP="00402DCF">
      <w:pPr>
        <w:jc w:val="both"/>
        <w:rPr>
          <w:rFonts w:ascii="Arial" w:hAnsi="Arial"/>
          <w:b/>
          <w:u w:val="single"/>
        </w:rPr>
      </w:pPr>
    </w:p>
    <w:p w:rsidR="00402DCF" w:rsidRDefault="009F2177" w:rsidP="000D5565">
      <w:pPr>
        <w:rPr>
          <w:rFonts w:ascii="Arial" w:hAnsi="Arial" w:cs="Arial"/>
          <w:bCs/>
        </w:rPr>
      </w:pPr>
      <w:r w:rsidRPr="009F2177">
        <w:rPr>
          <w:rFonts w:ascii="Arial" w:hAnsi="Arial" w:cs="Arial"/>
          <w:bCs/>
        </w:rPr>
        <w:t xml:space="preserve">Students are required to submit a </w:t>
      </w:r>
      <w:proofErr w:type="gramStart"/>
      <w:r w:rsidRPr="009F2177">
        <w:rPr>
          <w:rFonts w:ascii="Arial" w:hAnsi="Arial" w:cs="Arial"/>
          <w:bCs/>
        </w:rPr>
        <w:t>2,000 word</w:t>
      </w:r>
      <w:proofErr w:type="gramEnd"/>
      <w:r w:rsidRPr="009F2177">
        <w:rPr>
          <w:rFonts w:ascii="Arial" w:hAnsi="Arial" w:cs="Arial"/>
          <w:bCs/>
        </w:rPr>
        <w:t xml:space="preserve"> essay </w:t>
      </w:r>
      <w:r>
        <w:rPr>
          <w:rFonts w:ascii="Arial" w:hAnsi="Arial" w:cs="Arial"/>
          <w:bCs/>
        </w:rPr>
        <w:t>which critically evaluates the impact that Human Resources can have on</w:t>
      </w:r>
      <w:r w:rsidR="00E4612B">
        <w:rPr>
          <w:rFonts w:ascii="Arial" w:hAnsi="Arial" w:cs="Arial"/>
          <w:bCs/>
        </w:rPr>
        <w:t xml:space="preserve"> overall</w:t>
      </w:r>
      <w:r>
        <w:rPr>
          <w:rFonts w:ascii="Arial" w:hAnsi="Arial" w:cs="Arial"/>
          <w:bCs/>
        </w:rPr>
        <w:t xml:space="preserve"> business performance via resourcing and development.</w:t>
      </w:r>
      <w:r w:rsidR="00BA41DF">
        <w:rPr>
          <w:rFonts w:ascii="Arial" w:hAnsi="Arial" w:cs="Arial"/>
          <w:bCs/>
        </w:rPr>
        <w:t xml:space="preserve"> This is sometimes referred to as the “Added Value” that Human Resources can bring to an organisation. </w:t>
      </w:r>
    </w:p>
    <w:p w:rsidR="003F20C2" w:rsidRDefault="003F20C2" w:rsidP="000D5565">
      <w:pPr>
        <w:rPr>
          <w:rFonts w:ascii="Arial" w:hAnsi="Arial" w:cs="Arial"/>
          <w:bCs/>
        </w:rPr>
      </w:pPr>
    </w:p>
    <w:p w:rsidR="003F20C2" w:rsidRPr="00B866C7" w:rsidRDefault="003F20C2" w:rsidP="000D5565">
      <w:pPr>
        <w:rPr>
          <w:rFonts w:ascii="Arial" w:hAnsi="Arial" w:cs="Arial"/>
          <w:bCs/>
          <w:i/>
          <w:color w:val="FF0000"/>
        </w:rPr>
      </w:pPr>
      <w:r w:rsidRPr="00B866C7">
        <w:rPr>
          <w:rFonts w:ascii="Arial" w:hAnsi="Arial" w:cs="Arial"/>
          <w:bCs/>
          <w:color w:val="FF0000"/>
          <w:highlight w:val="yellow"/>
        </w:rPr>
        <w:t xml:space="preserve">You should respond to the following question: </w:t>
      </w:r>
      <w:r w:rsidRPr="00B866C7">
        <w:rPr>
          <w:rFonts w:ascii="Arial" w:hAnsi="Arial" w:cs="Arial"/>
          <w:bCs/>
          <w:i/>
          <w:color w:val="FF0000"/>
          <w:highlight w:val="yellow"/>
        </w:rPr>
        <w:t>“How does the HR function add value to an organisation through its resourcing and development activities?”</w:t>
      </w:r>
    </w:p>
    <w:p w:rsidR="0002414D" w:rsidRDefault="0002414D" w:rsidP="000D5565">
      <w:pPr>
        <w:rPr>
          <w:rFonts w:ascii="Arial" w:hAnsi="Arial" w:cs="Arial"/>
          <w:bCs/>
        </w:rPr>
      </w:pPr>
    </w:p>
    <w:p w:rsidR="009F2177" w:rsidRDefault="0002414D" w:rsidP="000D5565">
      <w:pPr>
        <w:rPr>
          <w:rFonts w:ascii="Arial" w:hAnsi="Arial" w:cs="Arial"/>
          <w:bCs/>
        </w:rPr>
      </w:pPr>
      <w:r>
        <w:rPr>
          <w:rFonts w:ascii="Arial" w:hAnsi="Arial" w:cs="Arial"/>
          <w:bCs/>
        </w:rPr>
        <w:t xml:space="preserve">In writing this </w:t>
      </w:r>
      <w:r w:rsidR="003F20C2">
        <w:rPr>
          <w:rFonts w:ascii="Arial" w:hAnsi="Arial" w:cs="Arial"/>
          <w:bCs/>
        </w:rPr>
        <w:t>essay</w:t>
      </w:r>
      <w:r w:rsidR="006C5C1B">
        <w:rPr>
          <w:rFonts w:ascii="Arial" w:hAnsi="Arial" w:cs="Arial"/>
          <w:bCs/>
        </w:rPr>
        <w:t xml:space="preserve"> you should select one function</w:t>
      </w:r>
      <w:r w:rsidR="00D532AF">
        <w:rPr>
          <w:rFonts w:ascii="Arial" w:hAnsi="Arial" w:cs="Arial"/>
          <w:bCs/>
        </w:rPr>
        <w:t xml:space="preserve"> of interest</w:t>
      </w:r>
      <w:r w:rsidR="009459A7">
        <w:rPr>
          <w:rFonts w:ascii="Arial" w:hAnsi="Arial" w:cs="Arial"/>
          <w:bCs/>
        </w:rPr>
        <w:t xml:space="preserve"> relat</w:t>
      </w:r>
      <w:r w:rsidR="006C5C1B">
        <w:rPr>
          <w:rFonts w:ascii="Arial" w:hAnsi="Arial" w:cs="Arial"/>
          <w:bCs/>
        </w:rPr>
        <w:t>ed to “Resourcing” and one function</w:t>
      </w:r>
      <w:r w:rsidR="009459A7">
        <w:rPr>
          <w:rFonts w:ascii="Arial" w:hAnsi="Arial" w:cs="Arial"/>
          <w:bCs/>
        </w:rPr>
        <w:t xml:space="preserve"> related to “Deve</w:t>
      </w:r>
      <w:r w:rsidR="006C5C1B">
        <w:rPr>
          <w:rFonts w:ascii="Arial" w:hAnsi="Arial" w:cs="Arial"/>
          <w:bCs/>
        </w:rPr>
        <w:t>lopment”. Suggested functions/topics</w:t>
      </w:r>
      <w:r w:rsidR="0048746B">
        <w:rPr>
          <w:rFonts w:ascii="Arial" w:hAnsi="Arial" w:cs="Arial"/>
          <w:bCs/>
        </w:rPr>
        <w:t xml:space="preserve"> directly relating to class sessions</w:t>
      </w:r>
      <w:r w:rsidR="009459A7">
        <w:rPr>
          <w:rFonts w:ascii="Arial" w:hAnsi="Arial" w:cs="Arial"/>
          <w:bCs/>
        </w:rPr>
        <w:t xml:space="preserve"> are included in the table below. </w:t>
      </w:r>
      <w:r w:rsidR="00560733">
        <w:rPr>
          <w:rFonts w:ascii="Arial" w:hAnsi="Arial" w:cs="Arial"/>
          <w:bCs/>
        </w:rPr>
        <w:t>However, t</w:t>
      </w:r>
      <w:r w:rsidR="00D532AF">
        <w:rPr>
          <w:rFonts w:ascii="Arial" w:hAnsi="Arial" w:cs="Arial"/>
          <w:bCs/>
        </w:rPr>
        <w:t xml:space="preserve">hese lists are not </w:t>
      </w:r>
      <w:proofErr w:type="gramStart"/>
      <w:r w:rsidR="00D532AF">
        <w:rPr>
          <w:rFonts w:ascii="Arial" w:hAnsi="Arial" w:cs="Arial"/>
          <w:bCs/>
        </w:rPr>
        <w:t>exhaustive</w:t>
      </w:r>
      <w:proofErr w:type="gramEnd"/>
      <w:r w:rsidR="00D532AF">
        <w:rPr>
          <w:rFonts w:ascii="Arial" w:hAnsi="Arial" w:cs="Arial"/>
          <w:bCs/>
        </w:rPr>
        <w:t xml:space="preserve"> and you may wish to choose something more specific related to one of these areas. Please speak to your seminar tutor if you are unsure.</w:t>
      </w:r>
    </w:p>
    <w:p w:rsidR="00D532AF" w:rsidRDefault="00D532AF" w:rsidP="000D5565">
      <w:pPr>
        <w:rPr>
          <w:rFonts w:ascii="Arial" w:hAnsi="Arial" w:cs="Arial"/>
          <w:b/>
          <w:bCs/>
          <w:i/>
          <w:color w:val="4F6228" w:themeColor="accent3" w:themeShade="80"/>
        </w:rPr>
      </w:pPr>
    </w:p>
    <w:tbl>
      <w:tblPr>
        <w:tblStyle w:val="ab"/>
        <w:tblW w:w="0" w:type="auto"/>
        <w:tblLook w:val="04A0" w:firstRow="1" w:lastRow="0" w:firstColumn="1" w:lastColumn="0" w:noHBand="0" w:noVBand="1"/>
      </w:tblPr>
      <w:tblGrid>
        <w:gridCol w:w="4927"/>
        <w:gridCol w:w="4928"/>
      </w:tblGrid>
      <w:tr w:rsidR="009F2177" w:rsidTr="00E4612B">
        <w:trPr>
          <w:trHeight w:val="352"/>
        </w:trPr>
        <w:tc>
          <w:tcPr>
            <w:tcW w:w="4927" w:type="dxa"/>
            <w:shd w:val="clear" w:color="auto" w:fill="D9D9D9" w:themeFill="background1" w:themeFillShade="D9"/>
            <w:vAlign w:val="center"/>
          </w:tcPr>
          <w:p w:rsidR="009F2177" w:rsidRDefault="00E4612B" w:rsidP="00E4612B">
            <w:pPr>
              <w:jc w:val="center"/>
              <w:rPr>
                <w:rFonts w:ascii="Arial" w:hAnsi="Arial" w:cs="Arial"/>
                <w:b/>
                <w:bCs/>
              </w:rPr>
            </w:pPr>
            <w:r w:rsidRPr="00E4612B">
              <w:rPr>
                <w:rFonts w:ascii="Arial" w:hAnsi="Arial" w:cs="Arial"/>
                <w:b/>
                <w:bCs/>
              </w:rPr>
              <w:t>“Resourcing” topics</w:t>
            </w:r>
          </w:p>
          <w:p w:rsidR="00E4612B" w:rsidRPr="00E4612B" w:rsidRDefault="00E4612B" w:rsidP="00E4612B">
            <w:pPr>
              <w:jc w:val="center"/>
              <w:rPr>
                <w:rFonts w:ascii="Arial" w:hAnsi="Arial" w:cs="Arial"/>
                <w:bCs/>
              </w:rPr>
            </w:pPr>
            <w:r>
              <w:rPr>
                <w:rFonts w:ascii="Arial" w:hAnsi="Arial" w:cs="Arial"/>
                <w:bCs/>
              </w:rPr>
              <w:t>(select one topic from this list for your essay)</w:t>
            </w:r>
          </w:p>
        </w:tc>
        <w:tc>
          <w:tcPr>
            <w:tcW w:w="4928" w:type="dxa"/>
            <w:shd w:val="clear" w:color="auto" w:fill="D9D9D9" w:themeFill="background1" w:themeFillShade="D9"/>
            <w:vAlign w:val="center"/>
          </w:tcPr>
          <w:p w:rsidR="009F2177" w:rsidRDefault="00E4612B" w:rsidP="00E4612B">
            <w:pPr>
              <w:jc w:val="center"/>
              <w:rPr>
                <w:rFonts w:ascii="Arial" w:hAnsi="Arial" w:cs="Arial"/>
                <w:b/>
                <w:bCs/>
              </w:rPr>
            </w:pPr>
            <w:r w:rsidRPr="00E4612B">
              <w:rPr>
                <w:rFonts w:ascii="Arial" w:hAnsi="Arial" w:cs="Arial"/>
                <w:b/>
                <w:bCs/>
              </w:rPr>
              <w:t>“Development” topics</w:t>
            </w:r>
          </w:p>
          <w:p w:rsidR="00E4612B" w:rsidRPr="00E4612B" w:rsidRDefault="00E4612B" w:rsidP="00E4612B">
            <w:pPr>
              <w:jc w:val="center"/>
              <w:rPr>
                <w:rFonts w:ascii="Arial" w:hAnsi="Arial" w:cs="Arial"/>
                <w:b/>
                <w:bCs/>
              </w:rPr>
            </w:pPr>
            <w:r>
              <w:rPr>
                <w:rFonts w:ascii="Arial" w:hAnsi="Arial" w:cs="Arial"/>
                <w:bCs/>
              </w:rPr>
              <w:t>(select one topic from this list for your essay)</w:t>
            </w:r>
          </w:p>
        </w:tc>
      </w:tr>
      <w:tr w:rsidR="009F2177" w:rsidTr="009F2177">
        <w:tc>
          <w:tcPr>
            <w:tcW w:w="4927" w:type="dxa"/>
          </w:tcPr>
          <w:p w:rsidR="009F2177" w:rsidRDefault="005A3714" w:rsidP="000D5565">
            <w:pPr>
              <w:rPr>
                <w:rFonts w:ascii="Arial" w:hAnsi="Arial" w:cs="Arial"/>
                <w:bCs/>
              </w:rPr>
            </w:pPr>
            <w:r>
              <w:rPr>
                <w:rFonts w:ascii="Arial" w:hAnsi="Arial" w:cs="Arial"/>
                <w:bCs/>
              </w:rPr>
              <w:t>HR Planning/Workforce Planning/Talent planning</w:t>
            </w:r>
          </w:p>
          <w:p w:rsidR="006C5C1B" w:rsidRDefault="006C5C1B" w:rsidP="000D5565">
            <w:pPr>
              <w:rPr>
                <w:rFonts w:ascii="Arial" w:hAnsi="Arial" w:cs="Arial"/>
                <w:bCs/>
              </w:rPr>
            </w:pPr>
            <w:r>
              <w:rPr>
                <w:rFonts w:ascii="Arial" w:hAnsi="Arial" w:cs="Arial"/>
                <w:bCs/>
              </w:rPr>
              <w:t>Diversity, Ethics</w:t>
            </w:r>
          </w:p>
          <w:p w:rsidR="005A3714" w:rsidRDefault="005A3714" w:rsidP="000D5565">
            <w:pPr>
              <w:rPr>
                <w:rFonts w:ascii="Arial" w:hAnsi="Arial" w:cs="Arial"/>
                <w:bCs/>
              </w:rPr>
            </w:pPr>
            <w:r>
              <w:rPr>
                <w:rFonts w:ascii="Arial" w:hAnsi="Arial" w:cs="Arial"/>
                <w:bCs/>
              </w:rPr>
              <w:t>Recruitment and Selection</w:t>
            </w:r>
          </w:p>
          <w:p w:rsidR="005A3714" w:rsidRPr="005A3714" w:rsidRDefault="005A3714" w:rsidP="000D5565">
            <w:pPr>
              <w:rPr>
                <w:rFonts w:ascii="Arial" w:hAnsi="Arial" w:cs="Arial"/>
                <w:bCs/>
              </w:rPr>
            </w:pPr>
            <w:r>
              <w:rPr>
                <w:rFonts w:ascii="Arial" w:hAnsi="Arial" w:cs="Arial"/>
                <w:bCs/>
              </w:rPr>
              <w:t>Induction/</w:t>
            </w:r>
            <w:proofErr w:type="spellStart"/>
            <w:r>
              <w:rPr>
                <w:rFonts w:ascii="Arial" w:hAnsi="Arial" w:cs="Arial"/>
                <w:bCs/>
              </w:rPr>
              <w:t>Onboarding</w:t>
            </w:r>
            <w:proofErr w:type="spellEnd"/>
          </w:p>
          <w:p w:rsidR="0002414D" w:rsidRDefault="005A3714" w:rsidP="000D5565">
            <w:pPr>
              <w:rPr>
                <w:rFonts w:ascii="Arial" w:hAnsi="Arial" w:cs="Arial"/>
                <w:bCs/>
              </w:rPr>
            </w:pPr>
            <w:r>
              <w:rPr>
                <w:rFonts w:ascii="Arial" w:hAnsi="Arial" w:cs="Arial"/>
                <w:bCs/>
              </w:rPr>
              <w:t>Performance Management</w:t>
            </w:r>
          </w:p>
          <w:p w:rsidR="006C5C1B" w:rsidRDefault="006C5C1B" w:rsidP="000D5565">
            <w:pPr>
              <w:rPr>
                <w:rFonts w:ascii="Arial" w:hAnsi="Arial" w:cs="Arial"/>
                <w:bCs/>
              </w:rPr>
            </w:pPr>
            <w:r>
              <w:rPr>
                <w:rFonts w:ascii="Arial" w:hAnsi="Arial" w:cs="Arial"/>
                <w:bCs/>
              </w:rPr>
              <w:t>Employee Retention and Engagement</w:t>
            </w:r>
          </w:p>
          <w:p w:rsidR="0002414D" w:rsidRDefault="006C5C1B" w:rsidP="000D5565">
            <w:pPr>
              <w:rPr>
                <w:rFonts w:ascii="Arial" w:hAnsi="Arial" w:cs="Arial"/>
                <w:bCs/>
              </w:rPr>
            </w:pPr>
            <w:r>
              <w:rPr>
                <w:rFonts w:ascii="Arial" w:hAnsi="Arial" w:cs="Arial"/>
                <w:bCs/>
              </w:rPr>
              <w:t>Wellbeing/Absence</w:t>
            </w:r>
          </w:p>
          <w:p w:rsidR="005A3714" w:rsidRPr="0002414D" w:rsidRDefault="005A3714" w:rsidP="000D5565">
            <w:pPr>
              <w:rPr>
                <w:rFonts w:ascii="Arial" w:hAnsi="Arial" w:cs="Arial"/>
                <w:bCs/>
              </w:rPr>
            </w:pPr>
            <w:r>
              <w:rPr>
                <w:rFonts w:ascii="Arial" w:hAnsi="Arial" w:cs="Arial"/>
                <w:bCs/>
              </w:rPr>
              <w:t>Change and Managing Redundancy</w:t>
            </w:r>
          </w:p>
        </w:tc>
        <w:tc>
          <w:tcPr>
            <w:tcW w:w="4928" w:type="dxa"/>
          </w:tcPr>
          <w:p w:rsidR="009F2177" w:rsidRDefault="005A3714" w:rsidP="000D5565">
            <w:pPr>
              <w:rPr>
                <w:rFonts w:ascii="Arial" w:hAnsi="Arial" w:cs="Arial"/>
                <w:bCs/>
              </w:rPr>
            </w:pPr>
            <w:r>
              <w:rPr>
                <w:rFonts w:ascii="Arial" w:hAnsi="Arial" w:cs="Arial"/>
                <w:bCs/>
              </w:rPr>
              <w:t>Organisation Development (OD)</w:t>
            </w:r>
          </w:p>
          <w:p w:rsidR="005A3714" w:rsidRDefault="005A3714" w:rsidP="000D5565">
            <w:pPr>
              <w:rPr>
                <w:rFonts w:ascii="Arial" w:hAnsi="Arial" w:cs="Arial"/>
                <w:bCs/>
              </w:rPr>
            </w:pPr>
            <w:r>
              <w:rPr>
                <w:rFonts w:ascii="Arial" w:hAnsi="Arial" w:cs="Arial"/>
                <w:bCs/>
              </w:rPr>
              <w:t>Learning and Development</w:t>
            </w:r>
          </w:p>
          <w:p w:rsidR="005A3714" w:rsidRDefault="006C5C1B" w:rsidP="000D5565">
            <w:pPr>
              <w:rPr>
                <w:rFonts w:ascii="Arial" w:hAnsi="Arial" w:cs="Arial"/>
                <w:bCs/>
              </w:rPr>
            </w:pPr>
            <w:r>
              <w:rPr>
                <w:rFonts w:ascii="Arial" w:hAnsi="Arial" w:cs="Arial"/>
                <w:bCs/>
              </w:rPr>
              <w:t>Human Resource Development</w:t>
            </w:r>
          </w:p>
          <w:p w:rsidR="006C5C1B" w:rsidRDefault="006C5C1B" w:rsidP="000D5565">
            <w:pPr>
              <w:rPr>
                <w:rFonts w:ascii="Arial" w:hAnsi="Arial" w:cs="Arial"/>
                <w:bCs/>
              </w:rPr>
            </w:pPr>
            <w:r>
              <w:rPr>
                <w:rFonts w:ascii="Arial" w:hAnsi="Arial" w:cs="Arial"/>
                <w:bCs/>
              </w:rPr>
              <w:t>Learning Evaluation</w:t>
            </w:r>
          </w:p>
          <w:p w:rsidR="005A3714" w:rsidRDefault="005A3714" w:rsidP="000D5565">
            <w:pPr>
              <w:rPr>
                <w:rFonts w:ascii="Arial" w:hAnsi="Arial" w:cs="Arial"/>
                <w:bCs/>
              </w:rPr>
            </w:pPr>
            <w:r>
              <w:rPr>
                <w:rFonts w:ascii="Arial" w:hAnsi="Arial" w:cs="Arial"/>
                <w:bCs/>
              </w:rPr>
              <w:t>Management and Leadership Development</w:t>
            </w:r>
          </w:p>
          <w:p w:rsidR="005A3714" w:rsidRDefault="005A3714" w:rsidP="000D5565">
            <w:pPr>
              <w:rPr>
                <w:rFonts w:ascii="Arial" w:hAnsi="Arial" w:cs="Arial"/>
                <w:bCs/>
              </w:rPr>
            </w:pPr>
            <w:r>
              <w:rPr>
                <w:rFonts w:ascii="Arial" w:hAnsi="Arial" w:cs="Arial"/>
                <w:bCs/>
              </w:rPr>
              <w:t>Talent management/career/progression planning</w:t>
            </w:r>
          </w:p>
          <w:p w:rsidR="005A3714" w:rsidRPr="005A3714" w:rsidRDefault="005A3714" w:rsidP="000D5565">
            <w:pPr>
              <w:rPr>
                <w:rFonts w:ascii="Arial" w:hAnsi="Arial" w:cs="Arial"/>
                <w:bCs/>
              </w:rPr>
            </w:pPr>
            <w:r>
              <w:rPr>
                <w:rFonts w:ascii="Arial" w:hAnsi="Arial" w:cs="Arial"/>
                <w:bCs/>
              </w:rPr>
              <w:t>Coaching and mentoring</w:t>
            </w:r>
          </w:p>
        </w:tc>
      </w:tr>
    </w:tbl>
    <w:p w:rsidR="009F2177" w:rsidRDefault="009F2177" w:rsidP="000D5565">
      <w:pPr>
        <w:rPr>
          <w:rFonts w:ascii="Arial" w:hAnsi="Arial" w:cs="Arial"/>
          <w:b/>
          <w:bCs/>
          <w:u w:val="single"/>
        </w:rPr>
      </w:pPr>
    </w:p>
    <w:p w:rsidR="009F2177" w:rsidRDefault="00E4612B" w:rsidP="000D5565">
      <w:pPr>
        <w:rPr>
          <w:rFonts w:ascii="Arial" w:hAnsi="Arial" w:cs="Arial"/>
          <w:bCs/>
        </w:rPr>
      </w:pPr>
      <w:r>
        <w:rPr>
          <w:rFonts w:ascii="Arial" w:hAnsi="Arial" w:cs="Arial"/>
          <w:bCs/>
        </w:rPr>
        <w:t>The essay should be structured in the following way:</w:t>
      </w:r>
    </w:p>
    <w:p w:rsidR="00E4612B" w:rsidRDefault="00E4612B" w:rsidP="000D5565">
      <w:pPr>
        <w:rPr>
          <w:rFonts w:ascii="Arial" w:hAnsi="Arial" w:cs="Arial"/>
          <w:bCs/>
        </w:rPr>
      </w:pPr>
    </w:p>
    <w:p w:rsidR="00E4612B" w:rsidRDefault="00E4612B" w:rsidP="000D5565">
      <w:pPr>
        <w:rPr>
          <w:rFonts w:ascii="Arial" w:hAnsi="Arial" w:cs="Arial"/>
          <w:b/>
          <w:bCs/>
        </w:rPr>
      </w:pPr>
      <w:r>
        <w:rPr>
          <w:rFonts w:ascii="Arial" w:hAnsi="Arial" w:cs="Arial"/>
          <w:b/>
          <w:bCs/>
        </w:rPr>
        <w:t>Introduction (</w:t>
      </w:r>
      <w:r w:rsidR="00580538">
        <w:rPr>
          <w:rFonts w:ascii="Arial" w:hAnsi="Arial" w:cs="Arial"/>
          <w:b/>
          <w:bCs/>
        </w:rPr>
        <w:t>10</w:t>
      </w:r>
      <w:r>
        <w:rPr>
          <w:rFonts w:ascii="Arial" w:hAnsi="Arial" w:cs="Arial"/>
          <w:b/>
          <w:bCs/>
        </w:rPr>
        <w:t>% of marks)</w:t>
      </w:r>
    </w:p>
    <w:p w:rsidR="00E4612B" w:rsidRPr="00E4612B" w:rsidRDefault="002C3ACC" w:rsidP="000D5565">
      <w:pPr>
        <w:rPr>
          <w:rFonts w:ascii="Arial" w:hAnsi="Arial" w:cs="Arial"/>
          <w:bCs/>
        </w:rPr>
      </w:pPr>
      <w:r>
        <w:rPr>
          <w:rFonts w:ascii="Arial" w:hAnsi="Arial" w:cs="Arial"/>
          <w:bCs/>
        </w:rPr>
        <w:t xml:space="preserve">A brief introduction defining “Resourcing and Development”. The introduction should also describe the current context within which “Resourcing and Development” operates. </w:t>
      </w:r>
    </w:p>
    <w:p w:rsidR="00E4612B" w:rsidRDefault="00E4612B" w:rsidP="000D5565">
      <w:pPr>
        <w:rPr>
          <w:rFonts w:ascii="Arial" w:hAnsi="Arial" w:cs="Arial"/>
          <w:bCs/>
        </w:rPr>
      </w:pPr>
    </w:p>
    <w:p w:rsidR="0002414D" w:rsidRDefault="00E4612B" w:rsidP="000D5565">
      <w:pPr>
        <w:rPr>
          <w:rFonts w:ascii="Arial" w:hAnsi="Arial" w:cs="Arial"/>
          <w:b/>
          <w:bCs/>
        </w:rPr>
      </w:pPr>
      <w:r>
        <w:rPr>
          <w:rFonts w:ascii="Arial" w:hAnsi="Arial" w:cs="Arial"/>
          <w:b/>
          <w:bCs/>
        </w:rPr>
        <w:t xml:space="preserve">Critical Analysis </w:t>
      </w:r>
      <w:r w:rsidR="002C3ACC">
        <w:rPr>
          <w:rFonts w:ascii="Arial" w:hAnsi="Arial" w:cs="Arial"/>
          <w:b/>
          <w:bCs/>
        </w:rPr>
        <w:t>of Resourcing Topic selected (40</w:t>
      </w:r>
      <w:r>
        <w:rPr>
          <w:rFonts w:ascii="Arial" w:hAnsi="Arial" w:cs="Arial"/>
          <w:b/>
          <w:bCs/>
        </w:rPr>
        <w:t>% of marks)</w:t>
      </w:r>
    </w:p>
    <w:p w:rsidR="002605ED" w:rsidRDefault="007D650B" w:rsidP="000D5565">
      <w:pPr>
        <w:rPr>
          <w:rFonts w:ascii="Arial" w:hAnsi="Arial" w:cs="Arial"/>
          <w:bCs/>
        </w:rPr>
      </w:pPr>
      <w:r>
        <w:rPr>
          <w:rFonts w:ascii="Arial" w:hAnsi="Arial" w:cs="Arial"/>
          <w:bCs/>
        </w:rPr>
        <w:t>A critical analysis of</w:t>
      </w:r>
      <w:r w:rsidR="002C3ACC">
        <w:rPr>
          <w:rFonts w:ascii="Arial" w:hAnsi="Arial" w:cs="Arial"/>
          <w:bCs/>
        </w:rPr>
        <w:t xml:space="preserve"> the contribution that the “Resourcing” topic you have selected makes </w:t>
      </w:r>
      <w:r w:rsidR="000A40C2">
        <w:rPr>
          <w:rFonts w:ascii="Arial" w:hAnsi="Arial" w:cs="Arial"/>
          <w:bCs/>
        </w:rPr>
        <w:t>(</w:t>
      </w:r>
      <w:r w:rsidR="002C3ACC">
        <w:rPr>
          <w:rFonts w:ascii="Arial" w:hAnsi="Arial" w:cs="Arial"/>
          <w:bCs/>
        </w:rPr>
        <w:t>or can make</w:t>
      </w:r>
      <w:r w:rsidR="000A40C2">
        <w:rPr>
          <w:rFonts w:ascii="Arial" w:hAnsi="Arial" w:cs="Arial"/>
          <w:bCs/>
        </w:rPr>
        <w:t>)</w:t>
      </w:r>
      <w:r w:rsidR="002C3ACC">
        <w:rPr>
          <w:rFonts w:ascii="Arial" w:hAnsi="Arial" w:cs="Arial"/>
          <w:bCs/>
        </w:rPr>
        <w:t xml:space="preserve"> to effective business performance</w:t>
      </w:r>
      <w:r w:rsidR="006C5C1B">
        <w:rPr>
          <w:rFonts w:ascii="Arial" w:hAnsi="Arial" w:cs="Arial"/>
          <w:bCs/>
        </w:rPr>
        <w:t xml:space="preserve"> i.e. how and if it can “add value”</w:t>
      </w:r>
      <w:r w:rsidR="002C3ACC">
        <w:rPr>
          <w:rFonts w:ascii="Arial" w:hAnsi="Arial" w:cs="Arial"/>
          <w:bCs/>
        </w:rPr>
        <w:t xml:space="preserve">. You </w:t>
      </w:r>
      <w:r w:rsidR="00E94C36">
        <w:rPr>
          <w:rFonts w:ascii="Arial" w:hAnsi="Arial" w:cs="Arial"/>
          <w:bCs/>
        </w:rPr>
        <w:t>should</w:t>
      </w:r>
      <w:r w:rsidR="002C3ACC">
        <w:rPr>
          <w:rFonts w:ascii="Arial" w:hAnsi="Arial" w:cs="Arial"/>
          <w:bCs/>
        </w:rPr>
        <w:t xml:space="preserve"> illustrate your argument with practical examples</w:t>
      </w:r>
      <w:r w:rsidR="00E94C36">
        <w:rPr>
          <w:rFonts w:ascii="Arial" w:hAnsi="Arial" w:cs="Arial"/>
          <w:bCs/>
        </w:rPr>
        <w:t xml:space="preserve"> (either your own personal experience, or case studies you have found)</w:t>
      </w:r>
      <w:r w:rsidR="002C3ACC">
        <w:rPr>
          <w:rFonts w:ascii="Arial" w:hAnsi="Arial" w:cs="Arial"/>
          <w:bCs/>
        </w:rPr>
        <w:t xml:space="preserve"> although analysis should largely be based on </w:t>
      </w:r>
      <w:r w:rsidR="002605ED">
        <w:rPr>
          <w:rFonts w:ascii="Arial" w:hAnsi="Arial" w:cs="Arial"/>
          <w:bCs/>
        </w:rPr>
        <w:t>academic literature</w:t>
      </w:r>
      <w:r w:rsidR="00E94C36">
        <w:rPr>
          <w:rFonts w:ascii="Arial" w:hAnsi="Arial" w:cs="Arial"/>
          <w:bCs/>
        </w:rPr>
        <w:t xml:space="preserve"> (focussing upon journals rather than textbooks)</w:t>
      </w:r>
      <w:r w:rsidR="002605ED">
        <w:rPr>
          <w:rFonts w:ascii="Arial" w:hAnsi="Arial" w:cs="Arial"/>
          <w:bCs/>
        </w:rPr>
        <w:t xml:space="preserve">. </w:t>
      </w:r>
    </w:p>
    <w:p w:rsidR="007D650B" w:rsidRPr="0002414D" w:rsidRDefault="007D650B" w:rsidP="000D5565">
      <w:pPr>
        <w:rPr>
          <w:rFonts w:ascii="Arial" w:hAnsi="Arial" w:cs="Arial"/>
          <w:bCs/>
        </w:rPr>
      </w:pPr>
    </w:p>
    <w:p w:rsidR="00E4612B" w:rsidRDefault="00E4612B" w:rsidP="000D5565">
      <w:pPr>
        <w:rPr>
          <w:rFonts w:ascii="Arial" w:hAnsi="Arial" w:cs="Arial"/>
          <w:b/>
          <w:bCs/>
        </w:rPr>
      </w:pPr>
      <w:r>
        <w:rPr>
          <w:rFonts w:ascii="Arial" w:hAnsi="Arial" w:cs="Arial"/>
          <w:b/>
          <w:bCs/>
        </w:rPr>
        <w:t>Critical Analysis of Development Topic selected</w:t>
      </w:r>
      <w:r w:rsidR="002C3ACC">
        <w:rPr>
          <w:rFonts w:ascii="Arial" w:hAnsi="Arial" w:cs="Arial"/>
          <w:b/>
          <w:bCs/>
        </w:rPr>
        <w:t xml:space="preserve"> (40</w:t>
      </w:r>
      <w:r>
        <w:rPr>
          <w:rFonts w:ascii="Arial" w:hAnsi="Arial" w:cs="Arial"/>
          <w:b/>
          <w:bCs/>
        </w:rPr>
        <w:t>% of marks)</w:t>
      </w:r>
    </w:p>
    <w:p w:rsidR="002605ED" w:rsidRDefault="00226561" w:rsidP="002605ED">
      <w:pPr>
        <w:rPr>
          <w:rFonts w:ascii="Arial" w:hAnsi="Arial" w:cs="Arial"/>
          <w:bCs/>
        </w:rPr>
      </w:pPr>
      <w:r>
        <w:rPr>
          <w:rFonts w:ascii="Arial" w:hAnsi="Arial" w:cs="Arial"/>
          <w:bCs/>
        </w:rPr>
        <w:lastRenderedPageBreak/>
        <w:t>A critical analysis of</w:t>
      </w:r>
      <w:r w:rsidR="002605ED">
        <w:rPr>
          <w:rFonts w:ascii="Arial" w:hAnsi="Arial" w:cs="Arial"/>
          <w:bCs/>
        </w:rPr>
        <w:t xml:space="preserve"> the contribution that the “Development” topic you have selected makes </w:t>
      </w:r>
      <w:r w:rsidR="000A40C2">
        <w:rPr>
          <w:rFonts w:ascii="Arial" w:hAnsi="Arial" w:cs="Arial"/>
          <w:bCs/>
        </w:rPr>
        <w:t>(</w:t>
      </w:r>
      <w:r w:rsidR="002605ED">
        <w:rPr>
          <w:rFonts w:ascii="Arial" w:hAnsi="Arial" w:cs="Arial"/>
          <w:bCs/>
        </w:rPr>
        <w:t>or can make</w:t>
      </w:r>
      <w:r w:rsidR="000A40C2">
        <w:rPr>
          <w:rFonts w:ascii="Arial" w:hAnsi="Arial" w:cs="Arial"/>
          <w:bCs/>
        </w:rPr>
        <w:t>)</w:t>
      </w:r>
      <w:r w:rsidR="002605ED">
        <w:rPr>
          <w:rFonts w:ascii="Arial" w:hAnsi="Arial" w:cs="Arial"/>
          <w:bCs/>
        </w:rPr>
        <w:t xml:space="preserve"> to effecti</w:t>
      </w:r>
      <w:r w:rsidR="0082212B">
        <w:rPr>
          <w:rFonts w:ascii="Arial" w:hAnsi="Arial" w:cs="Arial"/>
          <w:bCs/>
        </w:rPr>
        <w:t xml:space="preserve">ve business </w:t>
      </w:r>
      <w:proofErr w:type="spellStart"/>
      <w:r w:rsidR="0082212B">
        <w:rPr>
          <w:rFonts w:ascii="Arial" w:hAnsi="Arial" w:cs="Arial"/>
          <w:bCs/>
        </w:rPr>
        <w:t>performance</w:t>
      </w:r>
      <w:r w:rsidR="006C5C1B">
        <w:rPr>
          <w:rFonts w:ascii="Arial" w:hAnsi="Arial" w:cs="Arial"/>
          <w:bCs/>
        </w:rPr>
        <w:t>i.e</w:t>
      </w:r>
      <w:proofErr w:type="spellEnd"/>
      <w:r w:rsidR="006C5C1B">
        <w:rPr>
          <w:rFonts w:ascii="Arial" w:hAnsi="Arial" w:cs="Arial"/>
          <w:bCs/>
        </w:rPr>
        <w:t>. how and if it can “add value”</w:t>
      </w:r>
      <w:r w:rsidR="0082212B">
        <w:rPr>
          <w:rFonts w:ascii="Arial" w:hAnsi="Arial" w:cs="Arial"/>
          <w:bCs/>
        </w:rPr>
        <w:t>. You should</w:t>
      </w:r>
      <w:r w:rsidR="002605ED">
        <w:rPr>
          <w:rFonts w:ascii="Arial" w:hAnsi="Arial" w:cs="Arial"/>
          <w:bCs/>
        </w:rPr>
        <w:t xml:space="preserve"> illustrate your argument with practical examples</w:t>
      </w:r>
      <w:r w:rsidR="0082212B">
        <w:rPr>
          <w:rFonts w:ascii="Arial" w:hAnsi="Arial" w:cs="Arial"/>
          <w:bCs/>
        </w:rPr>
        <w:t xml:space="preserve"> (either your own personal experience, or case studies you have found)</w:t>
      </w:r>
      <w:r w:rsidR="002605ED">
        <w:rPr>
          <w:rFonts w:ascii="Arial" w:hAnsi="Arial" w:cs="Arial"/>
          <w:bCs/>
        </w:rPr>
        <w:t xml:space="preserve"> although analysis should largely be based on academic literature</w:t>
      </w:r>
      <w:r w:rsidR="0082212B">
        <w:rPr>
          <w:rFonts w:ascii="Arial" w:hAnsi="Arial" w:cs="Arial"/>
          <w:bCs/>
        </w:rPr>
        <w:t xml:space="preserve"> (focussing upon journals rather than textbooks)</w:t>
      </w:r>
      <w:r w:rsidR="002605ED">
        <w:rPr>
          <w:rFonts w:ascii="Arial" w:hAnsi="Arial" w:cs="Arial"/>
          <w:bCs/>
        </w:rPr>
        <w:t xml:space="preserve">. </w:t>
      </w:r>
    </w:p>
    <w:p w:rsidR="00EB677F" w:rsidRDefault="00EB677F" w:rsidP="002605ED">
      <w:pPr>
        <w:rPr>
          <w:rFonts w:ascii="Arial" w:hAnsi="Arial" w:cs="Arial"/>
          <w:bCs/>
        </w:rPr>
      </w:pPr>
    </w:p>
    <w:p w:rsidR="00EB677F" w:rsidRDefault="00EB677F" w:rsidP="002605ED">
      <w:pPr>
        <w:rPr>
          <w:rFonts w:ascii="Arial" w:hAnsi="Arial" w:cs="Arial"/>
          <w:b/>
          <w:bCs/>
        </w:rPr>
      </w:pPr>
      <w:r>
        <w:rPr>
          <w:rFonts w:ascii="Arial" w:hAnsi="Arial" w:cs="Arial"/>
          <w:b/>
          <w:bCs/>
        </w:rPr>
        <w:t>Conclusion (10% of marks)</w:t>
      </w:r>
    </w:p>
    <w:p w:rsidR="00EB677F" w:rsidRPr="00EB677F" w:rsidRDefault="00EB677F" w:rsidP="002605ED">
      <w:pPr>
        <w:rPr>
          <w:rFonts w:ascii="Arial" w:hAnsi="Arial" w:cs="Arial"/>
          <w:bCs/>
        </w:rPr>
      </w:pPr>
      <w:r>
        <w:rPr>
          <w:rFonts w:ascii="Arial" w:hAnsi="Arial" w:cs="Arial"/>
          <w:bCs/>
        </w:rPr>
        <w:t xml:space="preserve">A brief conclusion drawing together </w:t>
      </w:r>
      <w:r w:rsidR="00CE41FC">
        <w:rPr>
          <w:rFonts w:ascii="Arial" w:hAnsi="Arial" w:cs="Arial"/>
          <w:bCs/>
        </w:rPr>
        <w:t xml:space="preserve">your critical evaluation of how resourcing and development do, or might, “add value” to an organisation. </w:t>
      </w:r>
    </w:p>
    <w:p w:rsidR="00E4612B" w:rsidRDefault="00E4612B" w:rsidP="000D5565">
      <w:pPr>
        <w:rPr>
          <w:rFonts w:ascii="Arial" w:hAnsi="Arial" w:cs="Arial"/>
          <w:b/>
          <w:bCs/>
        </w:rPr>
      </w:pPr>
    </w:p>
    <w:p w:rsidR="00E4612B" w:rsidRDefault="00D532AF" w:rsidP="000D5565">
      <w:pPr>
        <w:rPr>
          <w:rFonts w:ascii="Arial" w:hAnsi="Arial" w:cs="Arial"/>
          <w:b/>
          <w:bCs/>
        </w:rPr>
      </w:pPr>
      <w:r>
        <w:rPr>
          <w:rFonts w:ascii="Arial" w:hAnsi="Arial" w:cs="Arial"/>
          <w:b/>
          <w:bCs/>
        </w:rPr>
        <w:t>Reference List</w:t>
      </w:r>
    </w:p>
    <w:p w:rsidR="00D532AF" w:rsidRPr="002605ED" w:rsidRDefault="002605ED" w:rsidP="000D5565">
      <w:pPr>
        <w:rPr>
          <w:rFonts w:ascii="Arial" w:hAnsi="Arial" w:cs="Arial"/>
          <w:bCs/>
        </w:rPr>
      </w:pPr>
      <w:r>
        <w:rPr>
          <w:rFonts w:ascii="Arial" w:hAnsi="Arial" w:cs="Arial"/>
          <w:bCs/>
        </w:rPr>
        <w:t xml:space="preserve">Relevant sources should be cited throughout the essay using APA referencing. The reference list should consist of largely academic sources. The level and quality of referencing will be considered in the marking of the specific sections above (see module specific marking criteria). </w:t>
      </w:r>
    </w:p>
    <w:p w:rsidR="00E4612B" w:rsidRDefault="00E4612B" w:rsidP="000D5565">
      <w:pPr>
        <w:rPr>
          <w:rFonts w:ascii="Arial" w:hAnsi="Arial" w:cs="Arial"/>
          <w:bCs/>
        </w:rPr>
      </w:pPr>
    </w:p>
    <w:p w:rsidR="004936CB" w:rsidRPr="004936CB" w:rsidRDefault="004936CB" w:rsidP="008B4E62">
      <w:pPr>
        <w:rPr>
          <w:rFonts w:ascii="Arial" w:eastAsiaTheme="minorEastAsia" w:hAnsi="Arial" w:cs="Arial"/>
          <w:b/>
          <w:lang w:eastAsia="zh-CN"/>
        </w:rPr>
      </w:pPr>
      <w:r w:rsidRPr="004936CB">
        <w:rPr>
          <w:rFonts w:ascii="Arial" w:eastAsiaTheme="minorEastAsia" w:hAnsi="Arial" w:cs="Arial"/>
          <w:b/>
          <w:lang w:eastAsia="zh-CN"/>
        </w:rPr>
        <w:t>***</w:t>
      </w:r>
    </w:p>
    <w:p w:rsidR="008B4E62" w:rsidRPr="008B4E62" w:rsidRDefault="008B4E62" w:rsidP="008B4E62">
      <w:pPr>
        <w:rPr>
          <w:rFonts w:ascii="Arial" w:eastAsiaTheme="minorEastAsia" w:hAnsi="Arial" w:cs="Arial"/>
        </w:rPr>
      </w:pPr>
      <w:bookmarkStart w:id="0" w:name="_GoBack"/>
      <w:bookmarkEnd w:id="0"/>
    </w:p>
    <w:p w:rsidR="00FC3580" w:rsidRDefault="00FC3580" w:rsidP="000D5565">
      <w:pPr>
        <w:rPr>
          <w:rFonts w:ascii="Arial" w:hAnsi="Arial" w:cs="Arial"/>
          <w:b/>
          <w:bCs/>
          <w:u w:val="single"/>
        </w:rPr>
      </w:pPr>
      <w:r w:rsidRPr="000A40C2">
        <w:rPr>
          <w:rFonts w:ascii="Arial" w:hAnsi="Arial" w:cs="Arial"/>
          <w:b/>
          <w:bCs/>
          <w:u w:val="single"/>
        </w:rPr>
        <w:t>Word limits and penalties</w:t>
      </w:r>
    </w:p>
    <w:p w:rsidR="001E1552" w:rsidRDefault="001E1552" w:rsidP="000D5565">
      <w:pPr>
        <w:rPr>
          <w:rFonts w:ascii="Arial" w:hAnsi="Arial" w:cs="Arial"/>
        </w:rPr>
      </w:pPr>
    </w:p>
    <w:p w:rsidR="00402DCF" w:rsidRDefault="00402DCF" w:rsidP="00402DCF">
      <w:pPr>
        <w:jc w:val="both"/>
        <w:rPr>
          <w:rFonts w:ascii="Arial" w:hAnsi="Arial" w:cs="Arial"/>
        </w:rPr>
      </w:pPr>
      <w:r>
        <w:rPr>
          <w:rFonts w:ascii="Arial" w:hAnsi="Arial" w:cs="Arial"/>
        </w:rPr>
        <w:t>If the assignment is within +10% of the stated word limit no penalty will apply.</w:t>
      </w:r>
    </w:p>
    <w:p w:rsidR="00402DCF" w:rsidRDefault="00402DCF" w:rsidP="00402DCF">
      <w:pPr>
        <w:jc w:val="both"/>
        <w:rPr>
          <w:rFonts w:ascii="Arial" w:hAnsi="Arial" w:cs="Arial"/>
        </w:rPr>
      </w:pPr>
    </w:p>
    <w:p w:rsidR="00402DCF" w:rsidRDefault="00402DCF" w:rsidP="00402DCF">
      <w:pPr>
        <w:rPr>
          <w:rFonts w:ascii="Arial" w:hAnsi="Arial" w:cs="Arial"/>
        </w:rPr>
      </w:pPr>
      <w:r>
        <w:rPr>
          <w:rFonts w:ascii="Arial" w:hAnsi="Arial" w:cs="Arial"/>
        </w:rPr>
        <w:t>The word count is to be declared on the front page of your assignment and the assignment cover sheet.  The word count does not include:</w:t>
      </w:r>
    </w:p>
    <w:p w:rsidR="00402DCF" w:rsidRDefault="00402DCF" w:rsidP="00402DCF">
      <w:pPr>
        <w:rPr>
          <w:rFonts w:ascii="Arial" w:hAnsi="Arial" w:cs="Arial"/>
        </w:rPr>
      </w:pPr>
    </w:p>
    <w:tbl>
      <w:tblPr>
        <w:tblW w:w="0" w:type="auto"/>
        <w:tblCellMar>
          <w:left w:w="0" w:type="dxa"/>
          <w:right w:w="0" w:type="dxa"/>
        </w:tblCellMar>
        <w:tblLook w:val="04A0" w:firstRow="1" w:lastRow="0" w:firstColumn="1" w:lastColumn="0" w:noHBand="0" w:noVBand="1"/>
      </w:tblPr>
      <w:tblGrid>
        <w:gridCol w:w="2112"/>
        <w:gridCol w:w="2416"/>
        <w:gridCol w:w="2335"/>
        <w:gridCol w:w="2379"/>
      </w:tblGrid>
      <w:tr w:rsidR="00402DCF" w:rsidTr="0001051E">
        <w:tc>
          <w:tcPr>
            <w:tcW w:w="2112" w:type="dxa"/>
            <w:tcMar>
              <w:top w:w="0" w:type="dxa"/>
              <w:left w:w="108" w:type="dxa"/>
              <w:bottom w:w="0" w:type="dxa"/>
              <w:right w:w="108" w:type="dxa"/>
            </w:tcMar>
            <w:vAlign w:val="center"/>
            <w:hideMark/>
          </w:tcPr>
          <w:p w:rsidR="00402DCF" w:rsidRDefault="00402DCF" w:rsidP="00402DCF">
            <w:pPr>
              <w:pStyle w:val="ac"/>
              <w:numPr>
                <w:ilvl w:val="0"/>
                <w:numId w:val="8"/>
              </w:numPr>
              <w:ind w:left="426" w:hanging="284"/>
              <w:contextualSpacing w:val="0"/>
              <w:rPr>
                <w:rFonts w:ascii="Arial" w:hAnsi="Arial" w:cs="Arial"/>
                <w:sz w:val="20"/>
                <w:szCs w:val="20"/>
              </w:rPr>
            </w:pPr>
            <w:r>
              <w:rPr>
                <w:rFonts w:ascii="Arial" w:hAnsi="Arial" w:cs="Arial"/>
                <w:sz w:val="20"/>
                <w:szCs w:val="20"/>
              </w:rPr>
              <w:t>Title and Contents page</w:t>
            </w:r>
          </w:p>
        </w:tc>
        <w:tc>
          <w:tcPr>
            <w:tcW w:w="2416" w:type="dxa"/>
            <w:tcMar>
              <w:top w:w="0" w:type="dxa"/>
              <w:left w:w="108" w:type="dxa"/>
              <w:bottom w:w="0" w:type="dxa"/>
              <w:right w:w="108" w:type="dxa"/>
            </w:tcMar>
            <w:vAlign w:val="center"/>
            <w:hideMark/>
          </w:tcPr>
          <w:p w:rsidR="00402DCF" w:rsidRDefault="00402DCF" w:rsidP="00402DCF">
            <w:pPr>
              <w:pStyle w:val="ac"/>
              <w:numPr>
                <w:ilvl w:val="0"/>
                <w:numId w:val="8"/>
              </w:numPr>
              <w:ind w:left="440" w:hanging="284"/>
              <w:contextualSpacing w:val="0"/>
              <w:rPr>
                <w:rFonts w:ascii="Arial" w:hAnsi="Arial" w:cs="Arial"/>
                <w:sz w:val="20"/>
                <w:szCs w:val="20"/>
              </w:rPr>
            </w:pPr>
            <w:r>
              <w:rPr>
                <w:rFonts w:ascii="Arial" w:hAnsi="Arial" w:cs="Arial"/>
                <w:sz w:val="20"/>
                <w:szCs w:val="20"/>
              </w:rPr>
              <w:t>Reference list</w:t>
            </w:r>
          </w:p>
        </w:tc>
        <w:tc>
          <w:tcPr>
            <w:tcW w:w="2335" w:type="dxa"/>
            <w:tcMar>
              <w:top w:w="0" w:type="dxa"/>
              <w:left w:w="108" w:type="dxa"/>
              <w:bottom w:w="0" w:type="dxa"/>
              <w:right w:w="108" w:type="dxa"/>
            </w:tcMar>
            <w:vAlign w:val="center"/>
            <w:hideMark/>
          </w:tcPr>
          <w:p w:rsidR="00402DCF" w:rsidRDefault="00402DCF" w:rsidP="00402DCF">
            <w:pPr>
              <w:pStyle w:val="ac"/>
              <w:numPr>
                <w:ilvl w:val="0"/>
                <w:numId w:val="8"/>
              </w:numPr>
              <w:ind w:left="434" w:hanging="284"/>
              <w:contextualSpacing w:val="0"/>
              <w:rPr>
                <w:rFonts w:ascii="Arial" w:hAnsi="Arial" w:cs="Arial"/>
                <w:sz w:val="20"/>
                <w:szCs w:val="20"/>
              </w:rPr>
            </w:pPr>
            <w:r>
              <w:rPr>
                <w:rFonts w:ascii="Arial" w:hAnsi="Arial" w:cs="Arial"/>
                <w:sz w:val="20"/>
                <w:szCs w:val="20"/>
              </w:rPr>
              <w:t>Appendices</w:t>
            </w:r>
          </w:p>
        </w:tc>
        <w:tc>
          <w:tcPr>
            <w:tcW w:w="2379" w:type="dxa"/>
            <w:vMerge w:val="restart"/>
            <w:tcMar>
              <w:top w:w="0" w:type="dxa"/>
              <w:left w:w="108" w:type="dxa"/>
              <w:bottom w:w="0" w:type="dxa"/>
              <w:right w:w="108" w:type="dxa"/>
            </w:tcMar>
            <w:vAlign w:val="center"/>
            <w:hideMark/>
          </w:tcPr>
          <w:p w:rsidR="00402DCF" w:rsidRDefault="00402DCF" w:rsidP="00402DCF">
            <w:pPr>
              <w:pStyle w:val="ac"/>
              <w:numPr>
                <w:ilvl w:val="0"/>
                <w:numId w:val="8"/>
              </w:numPr>
              <w:ind w:left="367" w:hanging="284"/>
              <w:contextualSpacing w:val="0"/>
              <w:rPr>
                <w:rFonts w:ascii="Arial" w:hAnsi="Arial" w:cs="Arial"/>
                <w:sz w:val="20"/>
                <w:szCs w:val="20"/>
              </w:rPr>
            </w:pPr>
            <w:r>
              <w:rPr>
                <w:rFonts w:ascii="Arial" w:hAnsi="Arial" w:cs="Arial"/>
                <w:sz w:val="20"/>
                <w:szCs w:val="20"/>
              </w:rPr>
              <w:t>Appropriate tables, figures and illustrations</w:t>
            </w:r>
          </w:p>
        </w:tc>
      </w:tr>
      <w:tr w:rsidR="00402DCF" w:rsidTr="0001051E">
        <w:tc>
          <w:tcPr>
            <w:tcW w:w="2112" w:type="dxa"/>
            <w:tcMar>
              <w:top w:w="0" w:type="dxa"/>
              <w:left w:w="108" w:type="dxa"/>
              <w:bottom w:w="0" w:type="dxa"/>
              <w:right w:w="108" w:type="dxa"/>
            </w:tcMar>
            <w:vAlign w:val="center"/>
            <w:hideMark/>
          </w:tcPr>
          <w:p w:rsidR="00402DCF" w:rsidRDefault="00402DCF" w:rsidP="00402DCF">
            <w:pPr>
              <w:pStyle w:val="ac"/>
              <w:numPr>
                <w:ilvl w:val="0"/>
                <w:numId w:val="8"/>
              </w:numPr>
              <w:ind w:left="426" w:hanging="284"/>
              <w:contextualSpacing w:val="0"/>
              <w:rPr>
                <w:rFonts w:ascii="Arial" w:hAnsi="Arial" w:cs="Arial"/>
                <w:sz w:val="20"/>
                <w:szCs w:val="20"/>
              </w:rPr>
            </w:pPr>
            <w:r>
              <w:rPr>
                <w:rFonts w:ascii="Arial" w:hAnsi="Arial" w:cs="Arial"/>
                <w:sz w:val="20"/>
                <w:szCs w:val="20"/>
              </w:rPr>
              <w:t>Glossary</w:t>
            </w:r>
          </w:p>
        </w:tc>
        <w:tc>
          <w:tcPr>
            <w:tcW w:w="2416" w:type="dxa"/>
            <w:tcMar>
              <w:top w:w="0" w:type="dxa"/>
              <w:left w:w="108" w:type="dxa"/>
              <w:bottom w:w="0" w:type="dxa"/>
              <w:right w:w="108" w:type="dxa"/>
            </w:tcMar>
            <w:vAlign w:val="center"/>
            <w:hideMark/>
          </w:tcPr>
          <w:p w:rsidR="00402DCF" w:rsidRDefault="00402DCF" w:rsidP="00402DCF">
            <w:pPr>
              <w:pStyle w:val="ac"/>
              <w:numPr>
                <w:ilvl w:val="0"/>
                <w:numId w:val="8"/>
              </w:numPr>
              <w:ind w:left="440" w:hanging="284"/>
              <w:contextualSpacing w:val="0"/>
              <w:rPr>
                <w:rFonts w:ascii="Arial" w:hAnsi="Arial" w:cs="Arial"/>
                <w:sz w:val="20"/>
                <w:szCs w:val="20"/>
              </w:rPr>
            </w:pPr>
            <w:r>
              <w:rPr>
                <w:rFonts w:ascii="Arial" w:hAnsi="Arial" w:cs="Arial"/>
                <w:sz w:val="20"/>
                <w:szCs w:val="20"/>
              </w:rPr>
              <w:t>Bibliography</w:t>
            </w:r>
          </w:p>
        </w:tc>
        <w:tc>
          <w:tcPr>
            <w:tcW w:w="2335" w:type="dxa"/>
            <w:tcMar>
              <w:top w:w="0" w:type="dxa"/>
              <w:left w:w="108" w:type="dxa"/>
              <w:bottom w:w="0" w:type="dxa"/>
              <w:right w:w="108" w:type="dxa"/>
            </w:tcMar>
            <w:vAlign w:val="center"/>
            <w:hideMark/>
          </w:tcPr>
          <w:p w:rsidR="00402DCF" w:rsidRDefault="00402DCF" w:rsidP="00402DCF">
            <w:pPr>
              <w:pStyle w:val="ac"/>
              <w:numPr>
                <w:ilvl w:val="0"/>
                <w:numId w:val="8"/>
              </w:numPr>
              <w:ind w:left="434" w:hanging="284"/>
              <w:contextualSpacing w:val="0"/>
              <w:rPr>
                <w:rFonts w:ascii="Arial" w:hAnsi="Arial" w:cs="Arial"/>
                <w:sz w:val="20"/>
                <w:szCs w:val="20"/>
              </w:rPr>
            </w:pPr>
            <w:r>
              <w:rPr>
                <w:rFonts w:ascii="Arial" w:hAnsi="Arial" w:cs="Arial"/>
                <w:sz w:val="20"/>
                <w:szCs w:val="20"/>
              </w:rPr>
              <w:t>Quotes from interviews and focus groups.</w:t>
            </w:r>
          </w:p>
        </w:tc>
        <w:tc>
          <w:tcPr>
            <w:tcW w:w="0" w:type="auto"/>
            <w:vMerge/>
            <w:vAlign w:val="center"/>
            <w:hideMark/>
          </w:tcPr>
          <w:p w:rsidR="00402DCF" w:rsidRDefault="00402DCF" w:rsidP="0001051E">
            <w:pPr>
              <w:rPr>
                <w:rFonts w:ascii="Arial" w:hAnsi="Arial" w:cs="Arial"/>
                <w:lang w:eastAsia="en-GB"/>
              </w:rPr>
            </w:pPr>
          </w:p>
        </w:tc>
      </w:tr>
    </w:tbl>
    <w:p w:rsidR="00402DCF" w:rsidRDefault="00402DCF" w:rsidP="00402DCF">
      <w:pPr>
        <w:rPr>
          <w:rFonts w:ascii="Arial" w:hAnsi="Arial" w:cs="Arial"/>
        </w:rPr>
      </w:pPr>
    </w:p>
    <w:p w:rsidR="00402DCF" w:rsidRDefault="00402DCF" w:rsidP="00402DCF">
      <w:pPr>
        <w:rPr>
          <w:rFonts w:ascii="Arial" w:hAnsi="Arial" w:cs="Arial"/>
        </w:rPr>
      </w:pPr>
      <w:r>
        <w:rPr>
          <w:rFonts w:ascii="Arial" w:hAnsi="Arial" w:cs="Arial"/>
        </w:rPr>
        <w:t>Please note, in text citations [e.g. (Smith, 2011)] and direct secondary quotations [e.g. “</w:t>
      </w:r>
      <w:r>
        <w:rPr>
          <w:rFonts w:ascii="Arial" w:hAnsi="Arial" w:cs="Arial"/>
          <w:i/>
        </w:rPr>
        <w:t>dib-dab nonsense analysis</w:t>
      </w:r>
      <w:r>
        <w:rPr>
          <w:rFonts w:ascii="Arial" w:hAnsi="Arial" w:cs="Arial"/>
        </w:rPr>
        <w:t>” (Smith, 2011 p.123)] are INCLUDED in the word count.</w:t>
      </w:r>
    </w:p>
    <w:p w:rsidR="00402DCF" w:rsidRDefault="00402DCF" w:rsidP="00402DCF">
      <w:pPr>
        <w:rPr>
          <w:rFonts w:ascii="Arial" w:hAnsi="Arial" w:cs="Arial"/>
        </w:rPr>
      </w:pPr>
    </w:p>
    <w:p w:rsidR="00402DCF" w:rsidRDefault="00402DCF" w:rsidP="00402DCF">
      <w:pPr>
        <w:rPr>
          <w:rFonts w:ascii="Arial" w:hAnsi="Arial" w:cs="Arial"/>
        </w:rPr>
      </w:pPr>
      <w:r>
        <w:rPr>
          <w:rFonts w:ascii="Arial" w:hAnsi="Arial" w:cs="Arial"/>
        </w:rPr>
        <w:t>If this word count is falsified, students are reminded that under ARNA page 30 Section 3.4 this will be regarded as academic misconduct.</w:t>
      </w:r>
    </w:p>
    <w:p w:rsidR="00402DCF" w:rsidRDefault="00402DCF" w:rsidP="00402DCF">
      <w:pPr>
        <w:jc w:val="both"/>
        <w:rPr>
          <w:rFonts w:ascii="Arial" w:hAnsi="Arial" w:cs="Arial"/>
        </w:rPr>
      </w:pPr>
    </w:p>
    <w:p w:rsidR="00402DCF" w:rsidRDefault="00402DCF" w:rsidP="00402DCF">
      <w:pPr>
        <w:jc w:val="both"/>
        <w:rPr>
          <w:rFonts w:ascii="Arial" w:hAnsi="Arial" w:cs="Arial"/>
        </w:rPr>
      </w:pPr>
      <w:r>
        <w:rPr>
          <w:rFonts w:ascii="Arial" w:hAnsi="Arial" w:cs="Arial"/>
        </w:rPr>
        <w:t>If the word limit of the full assignment exceeds the +10% limit, 10% of the mark provisionally awarded to the assignment will be deducted.  For example: if the assignment is worth 70 marks but is above the word limit by more than 10%, a penalty of 7 marks will be imposed, giving a final mark of 63.</w:t>
      </w:r>
    </w:p>
    <w:p w:rsidR="00402DCF" w:rsidRDefault="00402DCF" w:rsidP="00402DCF">
      <w:pPr>
        <w:jc w:val="both"/>
        <w:rPr>
          <w:rFonts w:ascii="Arial" w:hAnsi="Arial" w:cs="Arial"/>
        </w:rPr>
      </w:pPr>
    </w:p>
    <w:p w:rsidR="00402DCF" w:rsidRPr="00584C9D" w:rsidRDefault="00402DCF" w:rsidP="00402DCF">
      <w:pPr>
        <w:jc w:val="both"/>
        <w:rPr>
          <w:rFonts w:ascii="Arial" w:hAnsi="Arial"/>
          <w:b/>
          <w:i/>
        </w:rPr>
      </w:pPr>
      <w:r w:rsidRPr="00584C9D">
        <w:rPr>
          <w:rFonts w:ascii="Arial" w:hAnsi="Arial"/>
          <w:b/>
          <w:i/>
        </w:rPr>
        <w:t>Students must retain an electronic copy of this assignment (including ALL appendices) and it must be made available within 24hours of them requesting it be submitted.</w:t>
      </w:r>
    </w:p>
    <w:p w:rsidR="00402DCF" w:rsidRDefault="00402DCF" w:rsidP="00402DCF">
      <w:pPr>
        <w:jc w:val="both"/>
        <w:rPr>
          <w:rFonts w:ascii="Arial" w:hAnsi="Arial" w:cs="Arial"/>
        </w:rPr>
      </w:pPr>
    </w:p>
    <w:p w:rsidR="00402DCF" w:rsidRDefault="00402DCF" w:rsidP="00402DCF">
      <w:pPr>
        <w:jc w:val="both"/>
        <w:rPr>
          <w:rFonts w:ascii="Arial" w:hAnsi="Arial"/>
        </w:rPr>
      </w:pPr>
      <w:r>
        <w:rPr>
          <w:rFonts w:ascii="Arial" w:hAnsi="Arial"/>
          <w:b/>
        </w:rPr>
        <w:t>Note:</w:t>
      </w:r>
      <w:r>
        <w:rPr>
          <w:rFonts w:ascii="Arial" w:hAnsi="Arial"/>
        </w:rPr>
        <w:tab/>
        <w:t>For those assessments or partial assessments based on calculation, multiple choice etc., marks will be gained on an accumulative basis.  In these cases, marks allocated to each section will be made clear.</w:t>
      </w:r>
    </w:p>
    <w:p w:rsidR="00402DCF" w:rsidRDefault="00402DCF" w:rsidP="00402DCF">
      <w:pPr>
        <w:jc w:val="both"/>
        <w:rPr>
          <w:rFonts w:ascii="Arial" w:hAnsi="Arial"/>
        </w:rPr>
      </w:pPr>
    </w:p>
    <w:p w:rsidR="00C373FF" w:rsidRPr="000A40C2" w:rsidRDefault="00E053D2" w:rsidP="000D5565">
      <w:pPr>
        <w:rPr>
          <w:rFonts w:ascii="Arial" w:hAnsi="Arial" w:cs="Arial"/>
          <w:b/>
          <w:szCs w:val="22"/>
          <w:u w:val="single"/>
        </w:rPr>
      </w:pPr>
      <w:r w:rsidRPr="000A40C2">
        <w:rPr>
          <w:rFonts w:ascii="Arial" w:hAnsi="Arial" w:cs="Arial"/>
          <w:b/>
          <w:szCs w:val="22"/>
          <w:u w:val="single"/>
        </w:rPr>
        <w:t>Academic Misconduct</w:t>
      </w:r>
    </w:p>
    <w:p w:rsidR="001E1552" w:rsidRPr="000A40C2" w:rsidRDefault="001E1552" w:rsidP="000D5565">
      <w:pPr>
        <w:rPr>
          <w:rFonts w:ascii="Arial" w:hAnsi="Arial" w:cs="Arial"/>
          <w:szCs w:val="22"/>
        </w:rPr>
      </w:pPr>
    </w:p>
    <w:p w:rsidR="00E053D2" w:rsidRPr="000A40C2" w:rsidRDefault="00E053D2" w:rsidP="00E053D2">
      <w:pPr>
        <w:rPr>
          <w:rFonts w:ascii="Arial" w:hAnsi="Arial" w:cs="Arial"/>
          <w:color w:val="000000" w:themeColor="text1"/>
        </w:rPr>
      </w:pPr>
      <w:r w:rsidRPr="000A40C2">
        <w:rPr>
          <w:rFonts w:ascii="Arial" w:hAnsi="Arial" w:cs="Arial"/>
          <w:color w:val="000000" w:themeColor="text1"/>
        </w:rPr>
        <w:t xml:space="preserve">The Assessment Regulations for Northumbria Awards (ARNA) contain the </w:t>
      </w:r>
      <w:r w:rsidRPr="000A40C2">
        <w:rPr>
          <w:rFonts w:ascii="Arial" w:hAnsi="Arial" w:cs="Arial"/>
          <w:b/>
          <w:bCs/>
          <w:i/>
          <w:iCs/>
          <w:color w:val="000000" w:themeColor="text1"/>
        </w:rPr>
        <w:t>Regulations and procedures applying to cheating, plagiarism and other forms of academic misconduct</w:t>
      </w:r>
      <w:r w:rsidRPr="000A40C2">
        <w:rPr>
          <w:rFonts w:ascii="Arial" w:hAnsi="Arial" w:cs="Arial"/>
          <w:color w:val="000000" w:themeColor="text1"/>
        </w:rPr>
        <w:t>.</w:t>
      </w:r>
    </w:p>
    <w:p w:rsidR="00E053D2" w:rsidRPr="000A40C2" w:rsidRDefault="00E053D2" w:rsidP="00E053D2">
      <w:pPr>
        <w:tabs>
          <w:tab w:val="left" w:pos="4080"/>
        </w:tabs>
        <w:rPr>
          <w:rFonts w:ascii="Arial" w:hAnsi="Arial" w:cs="Arial"/>
          <w:color w:val="1F497D"/>
        </w:rPr>
      </w:pPr>
      <w:r w:rsidRPr="000A40C2">
        <w:rPr>
          <w:rFonts w:ascii="Arial" w:hAnsi="Arial" w:cs="Arial"/>
          <w:color w:val="1F497D"/>
        </w:rPr>
        <w:tab/>
      </w:r>
    </w:p>
    <w:p w:rsidR="00E053D2" w:rsidRPr="000A40C2" w:rsidRDefault="00E053D2" w:rsidP="00E053D2">
      <w:pPr>
        <w:rPr>
          <w:rFonts w:ascii="Arial" w:hAnsi="Arial" w:cs="Arial"/>
        </w:rPr>
      </w:pPr>
      <w:r w:rsidRPr="000A40C2">
        <w:rPr>
          <w:rFonts w:ascii="Arial" w:hAnsi="Arial" w:cs="Arial"/>
        </w:rPr>
        <w:t xml:space="preserve">The full policy is available at: </w:t>
      </w:r>
      <w:hyperlink r:id="rId8" w:history="1">
        <w:r w:rsidRPr="000A40C2">
          <w:rPr>
            <w:rStyle w:val="a8"/>
            <w:rFonts w:ascii="Arial" w:hAnsi="Arial" w:cs="Arial"/>
          </w:rPr>
          <w:t>http://www.northumbria.ac.uk/sd/central/ar/qualitysupport/asspolicies/</w:t>
        </w:r>
      </w:hyperlink>
    </w:p>
    <w:p w:rsidR="00E053D2" w:rsidRPr="000A40C2" w:rsidRDefault="00E053D2" w:rsidP="00E053D2">
      <w:pPr>
        <w:rPr>
          <w:rFonts w:ascii="Arial" w:hAnsi="Arial" w:cs="Arial"/>
        </w:rPr>
      </w:pPr>
    </w:p>
    <w:p w:rsidR="00E053D2" w:rsidRPr="00C84FE0" w:rsidRDefault="00E053D2" w:rsidP="00E053D2">
      <w:pPr>
        <w:rPr>
          <w:rFonts w:ascii="Arial" w:hAnsi="Arial" w:cs="Arial"/>
        </w:rPr>
      </w:pPr>
      <w:r w:rsidRPr="000A40C2">
        <w:rPr>
          <w:rFonts w:ascii="Arial" w:hAnsi="Arial" w:cs="Arial"/>
          <w:color w:val="000000" w:themeColor="text1"/>
        </w:rPr>
        <w:t xml:space="preserve">You are reminded that plagiarism, collusion and other forms of academic misconduct as referred to in the </w:t>
      </w:r>
      <w:r w:rsidR="00572956" w:rsidRPr="000A40C2">
        <w:rPr>
          <w:rFonts w:ascii="Arial" w:hAnsi="Arial" w:cs="Arial"/>
          <w:color w:val="000000" w:themeColor="text1"/>
        </w:rPr>
        <w:t>Academic Misconduct procedure of the assessment regulations</w:t>
      </w:r>
      <w:r w:rsidRPr="000A40C2">
        <w:rPr>
          <w:rFonts w:ascii="Arial" w:hAnsi="Arial" w:cs="Arial"/>
          <w:color w:val="000000" w:themeColor="text1"/>
        </w:rPr>
        <w:t xml:space="preserve"> are taken very seriously by </w:t>
      </w:r>
      <w:r w:rsidR="00572956" w:rsidRPr="000A40C2">
        <w:rPr>
          <w:rFonts w:ascii="Arial" w:hAnsi="Arial" w:cs="Arial"/>
          <w:color w:val="000000" w:themeColor="text1"/>
        </w:rPr>
        <w:t>Newcastle Business School</w:t>
      </w:r>
      <w:r w:rsidRPr="000A40C2">
        <w:rPr>
          <w:rFonts w:ascii="Arial" w:hAnsi="Arial" w:cs="Arial"/>
          <w:color w:val="000000" w:themeColor="text1"/>
        </w:rPr>
        <w:t xml:space="preserve">.  Assignments in which evidence of plagiarism or other forms of academic misconduct is </w:t>
      </w:r>
      <w:r w:rsidRPr="00C84FE0">
        <w:rPr>
          <w:rFonts w:ascii="Arial" w:hAnsi="Arial" w:cs="Arial"/>
        </w:rPr>
        <w:t>found may receive a mark of zero.</w:t>
      </w:r>
    </w:p>
    <w:p w:rsidR="00402DCF" w:rsidRPr="00C84FE0" w:rsidRDefault="00402DCF" w:rsidP="00E053D2">
      <w:pPr>
        <w:rPr>
          <w:rFonts w:ascii="Arial" w:hAnsi="Arial" w:cs="Arial"/>
        </w:rPr>
      </w:pPr>
    </w:p>
    <w:p w:rsidR="00402DCF" w:rsidRPr="00C84FE0" w:rsidRDefault="00402DCF" w:rsidP="00402DCF">
      <w:pPr>
        <w:rPr>
          <w:rFonts w:ascii="Arial" w:hAnsi="Arial" w:cs="Arial"/>
          <w:b/>
          <w:u w:val="single"/>
        </w:rPr>
      </w:pPr>
      <w:r w:rsidRPr="00C84FE0">
        <w:rPr>
          <w:rFonts w:ascii="Arial" w:hAnsi="Arial" w:cs="Arial"/>
          <w:b/>
          <w:u w:val="single"/>
        </w:rPr>
        <w:t>Mapping to Programme Goals and Objectives</w:t>
      </w:r>
    </w:p>
    <w:p w:rsidR="00E053D2" w:rsidRPr="00C84FE0" w:rsidRDefault="00E053D2" w:rsidP="00E053D2">
      <w:pPr>
        <w:rPr>
          <w:rFonts w:ascii="Arial" w:hAnsi="Arial" w:cs="Arial"/>
        </w:rPr>
      </w:pPr>
    </w:p>
    <w:p w:rsidR="00304053" w:rsidRPr="00C84FE0" w:rsidRDefault="00304053" w:rsidP="00304053">
      <w:pPr>
        <w:autoSpaceDE w:val="0"/>
        <w:autoSpaceDN w:val="0"/>
        <w:adjustRightInd w:val="0"/>
        <w:jc w:val="both"/>
        <w:rPr>
          <w:rFonts w:ascii="Arial" w:hAnsi="Arial" w:cs="Arial"/>
        </w:rPr>
      </w:pPr>
      <w:r w:rsidRPr="00C84FE0">
        <w:rPr>
          <w:rFonts w:ascii="Arial" w:hAnsi="Arial" w:cs="Arial"/>
          <w:b/>
          <w:bCs/>
        </w:rPr>
        <w:t>1. Knowledgeable about the theory and practice of international business and management</w:t>
      </w:r>
    </w:p>
    <w:p w:rsidR="00304053" w:rsidRPr="00C84FE0" w:rsidRDefault="00304053" w:rsidP="00304053">
      <w:pPr>
        <w:autoSpaceDE w:val="0"/>
        <w:autoSpaceDN w:val="0"/>
        <w:adjustRightInd w:val="0"/>
        <w:jc w:val="both"/>
        <w:rPr>
          <w:rFonts w:ascii="Arial" w:hAnsi="Arial" w:cs="Arial"/>
        </w:rPr>
      </w:pPr>
      <w:r w:rsidRPr="00C84FE0">
        <w:rPr>
          <w:rFonts w:ascii="Arial" w:hAnsi="Arial" w:cs="Arial"/>
        </w:rPr>
        <w:t xml:space="preserve">Objectives: </w:t>
      </w:r>
    </w:p>
    <w:p w:rsidR="00304053" w:rsidRPr="00C84FE0" w:rsidRDefault="00304053" w:rsidP="00304053">
      <w:pPr>
        <w:autoSpaceDE w:val="0"/>
        <w:autoSpaceDN w:val="0"/>
        <w:adjustRightInd w:val="0"/>
        <w:jc w:val="both"/>
        <w:rPr>
          <w:rFonts w:ascii="Arial" w:hAnsi="Arial" w:cs="Arial"/>
        </w:rPr>
      </w:pPr>
      <w:r w:rsidRPr="00C84FE0">
        <w:rPr>
          <w:rFonts w:ascii="Arial" w:hAnsi="Arial" w:cs="Arial"/>
        </w:rPr>
        <w:t xml:space="preserve">Students will be able to:          </w:t>
      </w:r>
    </w:p>
    <w:p w:rsidR="00304053" w:rsidRPr="00C84FE0" w:rsidRDefault="00304053" w:rsidP="00304053">
      <w:pPr>
        <w:rPr>
          <w:rFonts w:ascii="Arial" w:hAnsi="Arial" w:cs="Arial"/>
        </w:rPr>
      </w:pPr>
      <w:r w:rsidRPr="00C84FE0">
        <w:rPr>
          <w:rFonts w:ascii="Arial" w:hAnsi="Arial" w:cs="Arial"/>
        </w:rPr>
        <w:t> </w:t>
      </w:r>
    </w:p>
    <w:tbl>
      <w:tblPr>
        <w:tblW w:w="0" w:type="auto"/>
        <w:tblLook w:val="04A0" w:firstRow="1" w:lastRow="0" w:firstColumn="1" w:lastColumn="0" w:noHBand="0" w:noVBand="1"/>
      </w:tblPr>
      <w:tblGrid>
        <w:gridCol w:w="534"/>
        <w:gridCol w:w="425"/>
        <w:gridCol w:w="8328"/>
      </w:tblGrid>
      <w:tr w:rsidR="00304053" w:rsidRPr="00C84FE0" w:rsidTr="00304053">
        <w:tc>
          <w:tcPr>
            <w:tcW w:w="534" w:type="dxa"/>
            <w:tcBorders>
              <w:top w:val="single" w:sz="4" w:space="0" w:color="auto"/>
              <w:left w:val="single" w:sz="4" w:space="0" w:color="auto"/>
              <w:bottom w:val="single" w:sz="4" w:space="0" w:color="auto"/>
              <w:right w:val="single" w:sz="4" w:space="0" w:color="auto"/>
            </w:tcBorders>
            <w:hideMark/>
          </w:tcPr>
          <w:p w:rsidR="00304053" w:rsidRPr="00C84FE0" w:rsidRDefault="00304053">
            <w:pPr>
              <w:rPr>
                <w:rFonts w:ascii="Arial" w:hAnsi="Arial" w:cs="Arial"/>
                <w:lang w:val="en-US"/>
              </w:rPr>
            </w:pPr>
            <w:r w:rsidRPr="00C84FE0">
              <w:rPr>
                <w:rFonts w:ascii="Arial" w:hAnsi="Arial" w:cs="Arial"/>
              </w:rPr>
              <w:lastRenderedPageBreak/>
              <w:t>x</w:t>
            </w:r>
          </w:p>
        </w:tc>
        <w:tc>
          <w:tcPr>
            <w:tcW w:w="425" w:type="dxa"/>
            <w:tcBorders>
              <w:top w:val="nil"/>
              <w:left w:val="single" w:sz="4" w:space="0" w:color="auto"/>
              <w:bottom w:val="nil"/>
              <w:right w:val="nil"/>
            </w:tcBorders>
            <w:hideMark/>
          </w:tcPr>
          <w:p w:rsidR="00304053" w:rsidRPr="00C84FE0" w:rsidRDefault="00304053">
            <w:pPr>
              <w:rPr>
                <w:rFonts w:ascii="Arial" w:hAnsi="Arial" w:cs="Arial"/>
                <w:lang w:val="en-US"/>
              </w:rPr>
            </w:pPr>
            <w:r w:rsidRPr="00C84FE0">
              <w:rPr>
                <w:rFonts w:ascii="Arial" w:hAnsi="Arial" w:cs="Arial"/>
              </w:rPr>
              <w:t>1.</w:t>
            </w:r>
          </w:p>
        </w:tc>
        <w:tc>
          <w:tcPr>
            <w:tcW w:w="8328" w:type="dxa"/>
            <w:hideMark/>
          </w:tcPr>
          <w:p w:rsidR="00304053" w:rsidRPr="00C84FE0" w:rsidRDefault="00304053">
            <w:pPr>
              <w:pStyle w:val="ac"/>
              <w:ind w:left="0"/>
              <w:rPr>
                <w:rFonts w:ascii="Arial" w:hAnsi="Arial" w:cs="Arial"/>
                <w:sz w:val="20"/>
                <w:szCs w:val="20"/>
              </w:rPr>
            </w:pPr>
            <w:r w:rsidRPr="00C84FE0">
              <w:rPr>
                <w:rFonts w:ascii="Arial" w:hAnsi="Arial" w:cs="Arial"/>
                <w:sz w:val="20"/>
                <w:szCs w:val="20"/>
              </w:rPr>
              <w:t>Acquire knowledge of functional areas of business and management.</w:t>
            </w:r>
          </w:p>
          <w:p w:rsidR="00304053" w:rsidRPr="00C84FE0" w:rsidRDefault="00304053">
            <w:pPr>
              <w:pStyle w:val="ac"/>
              <w:ind w:left="0"/>
              <w:rPr>
                <w:rFonts w:ascii="Arial" w:hAnsi="Arial" w:cs="Arial"/>
                <w:sz w:val="20"/>
                <w:szCs w:val="20"/>
              </w:rPr>
            </w:pPr>
            <w:r w:rsidRPr="00C84FE0">
              <w:rPr>
                <w:rFonts w:ascii="Arial" w:hAnsi="Arial" w:cs="Arial"/>
                <w:sz w:val="20"/>
                <w:szCs w:val="20"/>
              </w:rPr>
              <w:t> </w:t>
            </w:r>
          </w:p>
        </w:tc>
      </w:tr>
      <w:tr w:rsidR="00304053" w:rsidRPr="00C84FE0" w:rsidTr="00304053">
        <w:tc>
          <w:tcPr>
            <w:tcW w:w="534" w:type="dxa"/>
            <w:tcBorders>
              <w:top w:val="single" w:sz="4" w:space="0" w:color="auto"/>
              <w:left w:val="single" w:sz="4" w:space="0" w:color="auto"/>
              <w:bottom w:val="single" w:sz="4" w:space="0" w:color="auto"/>
              <w:right w:val="single" w:sz="4" w:space="0" w:color="auto"/>
            </w:tcBorders>
            <w:hideMark/>
          </w:tcPr>
          <w:p w:rsidR="00304053" w:rsidRPr="00C84FE0" w:rsidRDefault="00304053">
            <w:pPr>
              <w:rPr>
                <w:rFonts w:ascii="Arial" w:hAnsi="Arial" w:cs="Arial"/>
                <w:lang w:val="en-US"/>
              </w:rPr>
            </w:pPr>
            <w:r w:rsidRPr="00C84FE0">
              <w:rPr>
                <w:rFonts w:ascii="Arial" w:hAnsi="Arial" w:cs="Arial"/>
              </w:rPr>
              <w:t> </w:t>
            </w:r>
          </w:p>
          <w:p w:rsidR="00304053" w:rsidRPr="00C84FE0" w:rsidRDefault="00304053">
            <w:pPr>
              <w:rPr>
                <w:rFonts w:ascii="Arial" w:hAnsi="Arial" w:cs="Arial"/>
                <w:lang w:val="en-US"/>
              </w:rPr>
            </w:pPr>
            <w:r w:rsidRPr="00C84FE0">
              <w:rPr>
                <w:rFonts w:ascii="Arial" w:hAnsi="Arial" w:cs="Arial"/>
              </w:rPr>
              <w:t>x</w:t>
            </w:r>
          </w:p>
        </w:tc>
        <w:tc>
          <w:tcPr>
            <w:tcW w:w="425" w:type="dxa"/>
            <w:tcBorders>
              <w:top w:val="nil"/>
              <w:left w:val="single" w:sz="4" w:space="0" w:color="auto"/>
              <w:bottom w:val="nil"/>
              <w:right w:val="nil"/>
            </w:tcBorders>
            <w:hideMark/>
          </w:tcPr>
          <w:p w:rsidR="00304053" w:rsidRPr="00C84FE0" w:rsidRDefault="00304053">
            <w:pPr>
              <w:rPr>
                <w:rFonts w:ascii="Arial" w:hAnsi="Arial" w:cs="Arial"/>
                <w:lang w:val="en-US"/>
              </w:rPr>
            </w:pPr>
            <w:r w:rsidRPr="00C84FE0">
              <w:rPr>
                <w:rFonts w:ascii="Arial" w:hAnsi="Arial" w:cs="Arial"/>
              </w:rPr>
              <w:t>2.</w:t>
            </w:r>
          </w:p>
        </w:tc>
        <w:tc>
          <w:tcPr>
            <w:tcW w:w="8328" w:type="dxa"/>
            <w:hideMark/>
          </w:tcPr>
          <w:p w:rsidR="00304053" w:rsidRPr="00C84FE0" w:rsidRDefault="00304053">
            <w:pPr>
              <w:pStyle w:val="ac"/>
              <w:ind w:left="0"/>
              <w:rPr>
                <w:rFonts w:ascii="Arial" w:hAnsi="Arial" w:cs="Arial"/>
                <w:sz w:val="20"/>
                <w:szCs w:val="20"/>
              </w:rPr>
            </w:pPr>
            <w:r w:rsidRPr="00C84FE0">
              <w:rPr>
                <w:rFonts w:ascii="Arial" w:hAnsi="Arial" w:cs="Arial"/>
                <w:sz w:val="20"/>
                <w:szCs w:val="20"/>
              </w:rPr>
              <w:t>Acquire knowledge of specialist areas of business.</w:t>
            </w:r>
          </w:p>
          <w:p w:rsidR="00304053" w:rsidRPr="00C84FE0" w:rsidRDefault="00304053">
            <w:pPr>
              <w:rPr>
                <w:rFonts w:ascii="Arial" w:hAnsi="Arial" w:cs="Arial"/>
                <w:lang w:val="en-US"/>
              </w:rPr>
            </w:pPr>
            <w:r w:rsidRPr="00C84FE0">
              <w:rPr>
                <w:rFonts w:ascii="Arial" w:hAnsi="Arial" w:cs="Arial"/>
              </w:rPr>
              <w:t> </w:t>
            </w:r>
          </w:p>
        </w:tc>
      </w:tr>
      <w:tr w:rsidR="00304053" w:rsidRPr="00C84FE0" w:rsidTr="00304053">
        <w:tc>
          <w:tcPr>
            <w:tcW w:w="534" w:type="dxa"/>
            <w:tcBorders>
              <w:top w:val="single" w:sz="4" w:space="0" w:color="auto"/>
              <w:left w:val="single" w:sz="4" w:space="0" w:color="auto"/>
              <w:bottom w:val="single" w:sz="4" w:space="0" w:color="auto"/>
              <w:right w:val="single" w:sz="4" w:space="0" w:color="auto"/>
            </w:tcBorders>
            <w:hideMark/>
          </w:tcPr>
          <w:p w:rsidR="00304053" w:rsidRPr="00C84FE0" w:rsidRDefault="00304053">
            <w:pPr>
              <w:rPr>
                <w:rFonts w:ascii="Arial" w:hAnsi="Arial" w:cs="Arial"/>
                <w:lang w:val="en-US"/>
              </w:rPr>
            </w:pPr>
            <w:r w:rsidRPr="00C84FE0">
              <w:rPr>
                <w:rFonts w:ascii="Arial" w:hAnsi="Arial" w:cs="Arial"/>
              </w:rPr>
              <w:t>x</w:t>
            </w:r>
          </w:p>
        </w:tc>
        <w:tc>
          <w:tcPr>
            <w:tcW w:w="425" w:type="dxa"/>
            <w:tcBorders>
              <w:top w:val="nil"/>
              <w:left w:val="single" w:sz="4" w:space="0" w:color="auto"/>
              <w:bottom w:val="nil"/>
              <w:right w:val="nil"/>
            </w:tcBorders>
            <w:hideMark/>
          </w:tcPr>
          <w:p w:rsidR="00304053" w:rsidRPr="00C84FE0" w:rsidRDefault="00304053">
            <w:pPr>
              <w:rPr>
                <w:rFonts w:ascii="Arial" w:hAnsi="Arial" w:cs="Arial"/>
                <w:lang w:val="en-US"/>
              </w:rPr>
            </w:pPr>
            <w:r w:rsidRPr="00C84FE0">
              <w:rPr>
                <w:rFonts w:ascii="Arial" w:hAnsi="Arial" w:cs="Arial"/>
              </w:rPr>
              <w:t>3.</w:t>
            </w:r>
          </w:p>
        </w:tc>
        <w:tc>
          <w:tcPr>
            <w:tcW w:w="8328" w:type="dxa"/>
            <w:hideMark/>
          </w:tcPr>
          <w:p w:rsidR="00304053" w:rsidRPr="00C84FE0" w:rsidRDefault="00304053">
            <w:pPr>
              <w:pStyle w:val="ac"/>
              <w:ind w:left="0"/>
              <w:rPr>
                <w:rFonts w:ascii="Arial" w:hAnsi="Arial" w:cs="Arial"/>
                <w:sz w:val="20"/>
                <w:szCs w:val="20"/>
              </w:rPr>
            </w:pPr>
            <w:r w:rsidRPr="00C84FE0">
              <w:rPr>
                <w:rFonts w:ascii="Arial" w:hAnsi="Arial" w:cs="Arial"/>
                <w:sz w:val="20"/>
                <w:szCs w:val="20"/>
              </w:rPr>
              <w:t>Apply their knowledge to business and management contexts.</w:t>
            </w:r>
          </w:p>
          <w:p w:rsidR="00304053" w:rsidRPr="00C84FE0" w:rsidRDefault="00304053">
            <w:pPr>
              <w:rPr>
                <w:rFonts w:ascii="Arial" w:hAnsi="Arial" w:cs="Arial"/>
                <w:lang w:val="en-US"/>
              </w:rPr>
            </w:pPr>
            <w:r w:rsidRPr="00C84FE0">
              <w:rPr>
                <w:rFonts w:ascii="Arial" w:hAnsi="Arial" w:cs="Arial"/>
              </w:rPr>
              <w:t> </w:t>
            </w:r>
          </w:p>
        </w:tc>
      </w:tr>
      <w:tr w:rsidR="00304053" w:rsidRPr="00C84FE0" w:rsidTr="00304053">
        <w:tc>
          <w:tcPr>
            <w:tcW w:w="534" w:type="dxa"/>
            <w:tcBorders>
              <w:top w:val="single" w:sz="4" w:space="0" w:color="auto"/>
              <w:left w:val="single" w:sz="4" w:space="0" w:color="auto"/>
              <w:bottom w:val="single" w:sz="4" w:space="0" w:color="auto"/>
              <w:right w:val="single" w:sz="4" w:space="0" w:color="auto"/>
            </w:tcBorders>
            <w:hideMark/>
          </w:tcPr>
          <w:p w:rsidR="00304053" w:rsidRPr="00C84FE0" w:rsidRDefault="00304053">
            <w:pPr>
              <w:rPr>
                <w:rFonts w:ascii="Arial" w:hAnsi="Arial" w:cs="Arial"/>
                <w:lang w:val="en-US"/>
              </w:rPr>
            </w:pPr>
            <w:r w:rsidRPr="00C84FE0">
              <w:rPr>
                <w:rFonts w:ascii="Arial" w:hAnsi="Arial" w:cs="Arial"/>
              </w:rPr>
              <w:t>x</w:t>
            </w:r>
          </w:p>
        </w:tc>
        <w:tc>
          <w:tcPr>
            <w:tcW w:w="425" w:type="dxa"/>
            <w:tcBorders>
              <w:top w:val="nil"/>
              <w:left w:val="single" w:sz="4" w:space="0" w:color="auto"/>
              <w:bottom w:val="nil"/>
              <w:right w:val="nil"/>
            </w:tcBorders>
            <w:hideMark/>
          </w:tcPr>
          <w:p w:rsidR="00304053" w:rsidRPr="00C84FE0" w:rsidRDefault="00304053">
            <w:pPr>
              <w:rPr>
                <w:rFonts w:ascii="Arial" w:hAnsi="Arial" w:cs="Arial"/>
                <w:lang w:val="en-US"/>
              </w:rPr>
            </w:pPr>
            <w:r w:rsidRPr="00C84FE0">
              <w:rPr>
                <w:rFonts w:ascii="Arial" w:hAnsi="Arial" w:cs="Arial"/>
              </w:rPr>
              <w:t>4.</w:t>
            </w:r>
          </w:p>
        </w:tc>
        <w:tc>
          <w:tcPr>
            <w:tcW w:w="8328" w:type="dxa"/>
            <w:hideMark/>
          </w:tcPr>
          <w:p w:rsidR="00304053" w:rsidRPr="00C84FE0" w:rsidRDefault="00304053">
            <w:pPr>
              <w:rPr>
                <w:rFonts w:ascii="Arial" w:hAnsi="Arial" w:cs="Arial"/>
                <w:lang w:val="en-US"/>
              </w:rPr>
            </w:pPr>
            <w:r w:rsidRPr="00C84FE0">
              <w:rPr>
                <w:rFonts w:ascii="Arial" w:hAnsi="Arial" w:cs="Arial"/>
              </w:rPr>
              <w:t>Conduct contemporary research into business and management.</w:t>
            </w:r>
          </w:p>
          <w:p w:rsidR="00304053" w:rsidRPr="00C84FE0" w:rsidRDefault="00304053">
            <w:pPr>
              <w:rPr>
                <w:rFonts w:ascii="Arial" w:hAnsi="Arial" w:cs="Arial"/>
                <w:lang w:val="en-US"/>
              </w:rPr>
            </w:pPr>
            <w:r w:rsidRPr="00C84FE0">
              <w:rPr>
                <w:rFonts w:ascii="Arial" w:hAnsi="Arial" w:cs="Arial"/>
              </w:rPr>
              <w:t> </w:t>
            </w:r>
          </w:p>
        </w:tc>
      </w:tr>
    </w:tbl>
    <w:p w:rsidR="00304053" w:rsidRPr="00C84FE0" w:rsidRDefault="00304053" w:rsidP="00304053">
      <w:pPr>
        <w:rPr>
          <w:rFonts w:ascii="Arial" w:hAnsi="Arial" w:cs="Arial"/>
          <w:lang w:val="en-US"/>
        </w:rPr>
      </w:pPr>
      <w:r w:rsidRPr="00C84FE0">
        <w:rPr>
          <w:rFonts w:ascii="Arial" w:hAnsi="Arial" w:cs="Arial"/>
        </w:rPr>
        <w:t> </w:t>
      </w:r>
    </w:p>
    <w:p w:rsidR="00304053" w:rsidRPr="00C84FE0" w:rsidRDefault="00304053" w:rsidP="00304053">
      <w:pPr>
        <w:rPr>
          <w:rFonts w:ascii="Arial" w:hAnsi="Arial" w:cs="Arial"/>
        </w:rPr>
      </w:pPr>
      <w:r w:rsidRPr="00C84FE0">
        <w:rPr>
          <w:rFonts w:ascii="Arial" w:hAnsi="Arial" w:cs="Arial"/>
          <w:b/>
          <w:bCs/>
        </w:rPr>
        <w:t>2. Skilful in the use of professional and managerial techniques and processes</w:t>
      </w:r>
    </w:p>
    <w:p w:rsidR="00304053" w:rsidRPr="00C84FE0" w:rsidRDefault="00304053" w:rsidP="00304053">
      <w:pPr>
        <w:rPr>
          <w:rFonts w:ascii="Arial" w:hAnsi="Arial" w:cs="Arial"/>
        </w:rPr>
      </w:pPr>
      <w:r w:rsidRPr="00C84FE0">
        <w:rPr>
          <w:rFonts w:ascii="Arial" w:hAnsi="Arial" w:cs="Arial"/>
        </w:rPr>
        <w:t>Objectives:</w:t>
      </w:r>
    </w:p>
    <w:p w:rsidR="00304053" w:rsidRPr="00C84FE0" w:rsidRDefault="00304053" w:rsidP="00304053">
      <w:pPr>
        <w:rPr>
          <w:rFonts w:ascii="Arial" w:hAnsi="Arial" w:cs="Arial"/>
        </w:rPr>
      </w:pPr>
      <w:r w:rsidRPr="00C84FE0">
        <w:rPr>
          <w:rFonts w:ascii="Arial" w:hAnsi="Arial" w:cs="Arial"/>
        </w:rPr>
        <w:t>Students will be able to:</w:t>
      </w:r>
    </w:p>
    <w:p w:rsidR="00304053" w:rsidRPr="00C84FE0" w:rsidRDefault="00304053" w:rsidP="00304053">
      <w:pPr>
        <w:rPr>
          <w:rFonts w:ascii="Arial" w:hAnsi="Arial" w:cs="Arial"/>
        </w:rPr>
      </w:pPr>
      <w:r w:rsidRPr="00C84FE0">
        <w:rPr>
          <w:rFonts w:ascii="Arial" w:hAnsi="Arial" w:cs="Arial"/>
        </w:rPr>
        <w:t> </w:t>
      </w:r>
    </w:p>
    <w:tbl>
      <w:tblPr>
        <w:tblW w:w="0" w:type="auto"/>
        <w:tblLook w:val="04A0" w:firstRow="1" w:lastRow="0" w:firstColumn="1" w:lastColumn="0" w:noHBand="0" w:noVBand="1"/>
      </w:tblPr>
      <w:tblGrid>
        <w:gridCol w:w="534"/>
        <w:gridCol w:w="425"/>
        <w:gridCol w:w="8328"/>
      </w:tblGrid>
      <w:tr w:rsidR="00304053" w:rsidRPr="00C84FE0" w:rsidTr="00304053">
        <w:trPr>
          <w:trHeight w:val="655"/>
        </w:trPr>
        <w:tc>
          <w:tcPr>
            <w:tcW w:w="534" w:type="dxa"/>
            <w:tcBorders>
              <w:top w:val="single" w:sz="4" w:space="0" w:color="auto"/>
              <w:left w:val="single" w:sz="4" w:space="0" w:color="auto"/>
              <w:bottom w:val="single" w:sz="4" w:space="0" w:color="auto"/>
              <w:right w:val="single" w:sz="4" w:space="0" w:color="auto"/>
            </w:tcBorders>
            <w:hideMark/>
          </w:tcPr>
          <w:p w:rsidR="00304053" w:rsidRPr="00C84FE0" w:rsidRDefault="00304053">
            <w:pPr>
              <w:rPr>
                <w:rFonts w:ascii="Arial" w:hAnsi="Arial" w:cs="Arial"/>
                <w:lang w:val="en-US"/>
              </w:rPr>
            </w:pPr>
            <w:r w:rsidRPr="00C84FE0">
              <w:rPr>
                <w:rFonts w:ascii="Arial" w:hAnsi="Arial" w:cs="Arial"/>
              </w:rPr>
              <w:t> </w:t>
            </w:r>
          </w:p>
        </w:tc>
        <w:tc>
          <w:tcPr>
            <w:tcW w:w="425" w:type="dxa"/>
            <w:tcBorders>
              <w:top w:val="nil"/>
              <w:left w:val="single" w:sz="4" w:space="0" w:color="auto"/>
              <w:bottom w:val="nil"/>
              <w:right w:val="nil"/>
            </w:tcBorders>
            <w:hideMark/>
          </w:tcPr>
          <w:p w:rsidR="00304053" w:rsidRPr="00C84FE0" w:rsidRDefault="00304053">
            <w:pPr>
              <w:rPr>
                <w:rFonts w:ascii="Arial" w:hAnsi="Arial" w:cs="Arial"/>
                <w:lang w:val="en-US"/>
              </w:rPr>
            </w:pPr>
            <w:r w:rsidRPr="00C84FE0">
              <w:rPr>
                <w:rFonts w:ascii="Arial" w:hAnsi="Arial" w:cs="Arial"/>
              </w:rPr>
              <w:t>1.</w:t>
            </w:r>
          </w:p>
        </w:tc>
        <w:tc>
          <w:tcPr>
            <w:tcW w:w="8328" w:type="dxa"/>
            <w:hideMark/>
          </w:tcPr>
          <w:p w:rsidR="00304053" w:rsidRPr="00C84FE0" w:rsidRDefault="00304053">
            <w:pPr>
              <w:pStyle w:val="ac"/>
              <w:ind w:left="0"/>
              <w:rPr>
                <w:rFonts w:ascii="Arial" w:hAnsi="Arial" w:cs="Arial"/>
                <w:sz w:val="20"/>
                <w:szCs w:val="20"/>
              </w:rPr>
            </w:pPr>
            <w:r w:rsidRPr="00C84FE0">
              <w:rPr>
                <w:rFonts w:ascii="Arial" w:hAnsi="Arial" w:cs="Arial"/>
                <w:sz w:val="20"/>
                <w:szCs w:val="20"/>
              </w:rPr>
              <w:t xml:space="preserve">Provide evidence of </w:t>
            </w:r>
            <w:proofErr w:type="spellStart"/>
            <w:r w:rsidRPr="00C84FE0">
              <w:rPr>
                <w:rFonts w:ascii="Arial" w:hAnsi="Arial" w:cs="Arial"/>
                <w:sz w:val="20"/>
                <w:szCs w:val="20"/>
              </w:rPr>
              <w:t>self reflection</w:t>
            </w:r>
            <w:proofErr w:type="spellEnd"/>
            <w:r w:rsidRPr="00C84FE0">
              <w:rPr>
                <w:rFonts w:ascii="Arial" w:hAnsi="Arial" w:cs="Arial"/>
                <w:sz w:val="20"/>
                <w:szCs w:val="20"/>
              </w:rPr>
              <w:t xml:space="preserve"> as a means of informing personal development planning.</w:t>
            </w:r>
          </w:p>
          <w:p w:rsidR="00304053" w:rsidRPr="00C84FE0" w:rsidRDefault="00304053">
            <w:pPr>
              <w:pStyle w:val="ac"/>
              <w:ind w:left="0"/>
              <w:rPr>
                <w:rFonts w:ascii="Arial" w:hAnsi="Arial" w:cs="Arial"/>
                <w:sz w:val="20"/>
                <w:szCs w:val="20"/>
              </w:rPr>
            </w:pPr>
            <w:r w:rsidRPr="00C84FE0">
              <w:rPr>
                <w:rFonts w:ascii="Arial" w:hAnsi="Arial" w:cs="Arial"/>
                <w:sz w:val="20"/>
                <w:szCs w:val="20"/>
              </w:rPr>
              <w:t> </w:t>
            </w:r>
          </w:p>
        </w:tc>
      </w:tr>
      <w:tr w:rsidR="00304053" w:rsidRPr="00C84FE0" w:rsidTr="00304053">
        <w:tc>
          <w:tcPr>
            <w:tcW w:w="534" w:type="dxa"/>
            <w:tcBorders>
              <w:top w:val="single" w:sz="4" w:space="0" w:color="auto"/>
              <w:left w:val="single" w:sz="4" w:space="0" w:color="auto"/>
              <w:bottom w:val="single" w:sz="4" w:space="0" w:color="auto"/>
              <w:right w:val="single" w:sz="4" w:space="0" w:color="auto"/>
            </w:tcBorders>
            <w:hideMark/>
          </w:tcPr>
          <w:p w:rsidR="00304053" w:rsidRPr="00C84FE0" w:rsidRDefault="00304053">
            <w:pPr>
              <w:rPr>
                <w:rFonts w:ascii="Arial" w:hAnsi="Arial" w:cs="Arial"/>
                <w:lang w:val="en-US"/>
              </w:rPr>
            </w:pPr>
            <w:r w:rsidRPr="00C84FE0">
              <w:rPr>
                <w:rFonts w:ascii="Arial" w:hAnsi="Arial" w:cs="Arial"/>
              </w:rPr>
              <w:t> </w:t>
            </w:r>
          </w:p>
        </w:tc>
        <w:tc>
          <w:tcPr>
            <w:tcW w:w="425" w:type="dxa"/>
            <w:tcBorders>
              <w:top w:val="nil"/>
              <w:left w:val="single" w:sz="4" w:space="0" w:color="auto"/>
              <w:bottom w:val="nil"/>
              <w:right w:val="nil"/>
            </w:tcBorders>
            <w:hideMark/>
          </w:tcPr>
          <w:p w:rsidR="00304053" w:rsidRPr="00C84FE0" w:rsidRDefault="00304053">
            <w:pPr>
              <w:rPr>
                <w:rFonts w:ascii="Arial" w:hAnsi="Arial" w:cs="Arial"/>
                <w:lang w:val="en-US"/>
              </w:rPr>
            </w:pPr>
            <w:r w:rsidRPr="00C84FE0">
              <w:rPr>
                <w:rFonts w:ascii="Arial" w:hAnsi="Arial" w:cs="Arial"/>
              </w:rPr>
              <w:t>2.</w:t>
            </w:r>
          </w:p>
        </w:tc>
        <w:tc>
          <w:tcPr>
            <w:tcW w:w="8328" w:type="dxa"/>
            <w:hideMark/>
          </w:tcPr>
          <w:p w:rsidR="00304053" w:rsidRPr="00C84FE0" w:rsidRDefault="00304053">
            <w:pPr>
              <w:pStyle w:val="ac"/>
              <w:ind w:left="0"/>
              <w:rPr>
                <w:rFonts w:ascii="Arial" w:hAnsi="Arial" w:cs="Arial"/>
                <w:sz w:val="20"/>
                <w:szCs w:val="20"/>
              </w:rPr>
            </w:pPr>
            <w:r w:rsidRPr="00C84FE0">
              <w:rPr>
                <w:rFonts w:ascii="Arial" w:hAnsi="Arial" w:cs="Arial"/>
                <w:sz w:val="20"/>
                <w:szCs w:val="20"/>
              </w:rPr>
              <w:t>Demonstrate effective interpersonal communication skills and the ability to work in a team.</w:t>
            </w:r>
          </w:p>
          <w:p w:rsidR="00304053" w:rsidRPr="00C84FE0" w:rsidRDefault="00304053">
            <w:pPr>
              <w:rPr>
                <w:rFonts w:ascii="Arial" w:hAnsi="Arial" w:cs="Arial"/>
                <w:lang w:val="en-US"/>
              </w:rPr>
            </w:pPr>
            <w:r w:rsidRPr="00C84FE0">
              <w:rPr>
                <w:rFonts w:ascii="Arial" w:hAnsi="Arial" w:cs="Arial"/>
              </w:rPr>
              <w:t> </w:t>
            </w:r>
          </w:p>
        </w:tc>
      </w:tr>
      <w:tr w:rsidR="00304053" w:rsidRPr="00C84FE0" w:rsidTr="00304053">
        <w:tc>
          <w:tcPr>
            <w:tcW w:w="534" w:type="dxa"/>
            <w:tcBorders>
              <w:top w:val="single" w:sz="4" w:space="0" w:color="auto"/>
              <w:left w:val="single" w:sz="4" w:space="0" w:color="auto"/>
              <w:bottom w:val="single" w:sz="4" w:space="0" w:color="auto"/>
              <w:right w:val="single" w:sz="4" w:space="0" w:color="auto"/>
            </w:tcBorders>
            <w:hideMark/>
          </w:tcPr>
          <w:p w:rsidR="00304053" w:rsidRPr="00C84FE0" w:rsidRDefault="00304053">
            <w:pPr>
              <w:rPr>
                <w:rFonts w:ascii="Arial" w:hAnsi="Arial" w:cs="Arial"/>
                <w:lang w:val="en-US"/>
              </w:rPr>
            </w:pPr>
            <w:r w:rsidRPr="00C84FE0">
              <w:rPr>
                <w:rFonts w:ascii="Arial" w:hAnsi="Arial" w:cs="Arial"/>
              </w:rPr>
              <w:t>x</w:t>
            </w:r>
          </w:p>
        </w:tc>
        <w:tc>
          <w:tcPr>
            <w:tcW w:w="425" w:type="dxa"/>
            <w:tcBorders>
              <w:top w:val="nil"/>
              <w:left w:val="single" w:sz="4" w:space="0" w:color="auto"/>
              <w:bottom w:val="nil"/>
              <w:right w:val="nil"/>
            </w:tcBorders>
            <w:hideMark/>
          </w:tcPr>
          <w:p w:rsidR="00304053" w:rsidRPr="00C84FE0" w:rsidRDefault="00304053">
            <w:pPr>
              <w:rPr>
                <w:rFonts w:ascii="Arial" w:hAnsi="Arial" w:cs="Arial"/>
                <w:lang w:val="en-US"/>
              </w:rPr>
            </w:pPr>
            <w:r w:rsidRPr="00C84FE0">
              <w:rPr>
                <w:rFonts w:ascii="Arial" w:hAnsi="Arial" w:cs="Arial"/>
              </w:rPr>
              <w:t>3.</w:t>
            </w:r>
          </w:p>
        </w:tc>
        <w:tc>
          <w:tcPr>
            <w:tcW w:w="8328" w:type="dxa"/>
            <w:hideMark/>
          </w:tcPr>
          <w:p w:rsidR="00304053" w:rsidRPr="00C84FE0" w:rsidRDefault="00304053">
            <w:pPr>
              <w:pStyle w:val="ac"/>
              <w:ind w:left="0"/>
              <w:rPr>
                <w:rFonts w:ascii="Arial" w:hAnsi="Arial" w:cs="Arial"/>
                <w:sz w:val="20"/>
                <w:szCs w:val="20"/>
              </w:rPr>
            </w:pPr>
            <w:r w:rsidRPr="00C84FE0">
              <w:rPr>
                <w:rFonts w:ascii="Arial" w:hAnsi="Arial" w:cs="Arial"/>
                <w:sz w:val="20"/>
                <w:szCs w:val="20"/>
              </w:rPr>
              <w:t xml:space="preserve">Demonstrate critical thinking </w:t>
            </w:r>
            <w:proofErr w:type="gramStart"/>
            <w:r w:rsidRPr="00C84FE0">
              <w:rPr>
                <w:rFonts w:ascii="Arial" w:hAnsi="Arial" w:cs="Arial"/>
                <w:sz w:val="20"/>
                <w:szCs w:val="20"/>
              </w:rPr>
              <w:t>skills .</w:t>
            </w:r>
            <w:proofErr w:type="gramEnd"/>
          </w:p>
          <w:p w:rsidR="00304053" w:rsidRPr="00C84FE0" w:rsidRDefault="00304053">
            <w:pPr>
              <w:rPr>
                <w:rFonts w:ascii="Arial" w:hAnsi="Arial" w:cs="Arial"/>
                <w:lang w:val="en-US"/>
              </w:rPr>
            </w:pPr>
            <w:r w:rsidRPr="00C84FE0">
              <w:rPr>
                <w:rFonts w:ascii="Arial" w:hAnsi="Arial" w:cs="Arial"/>
              </w:rPr>
              <w:t> </w:t>
            </w:r>
          </w:p>
        </w:tc>
      </w:tr>
      <w:tr w:rsidR="00304053" w:rsidRPr="00C84FE0" w:rsidTr="00304053">
        <w:tc>
          <w:tcPr>
            <w:tcW w:w="534" w:type="dxa"/>
            <w:tcBorders>
              <w:top w:val="single" w:sz="4" w:space="0" w:color="auto"/>
              <w:left w:val="single" w:sz="4" w:space="0" w:color="auto"/>
              <w:bottom w:val="single" w:sz="4" w:space="0" w:color="auto"/>
              <w:right w:val="single" w:sz="4" w:space="0" w:color="auto"/>
            </w:tcBorders>
            <w:hideMark/>
          </w:tcPr>
          <w:p w:rsidR="00304053" w:rsidRPr="00C84FE0" w:rsidRDefault="00304053">
            <w:pPr>
              <w:rPr>
                <w:rFonts w:ascii="Arial" w:hAnsi="Arial" w:cs="Arial"/>
                <w:lang w:val="en-US"/>
              </w:rPr>
            </w:pPr>
            <w:r w:rsidRPr="00C84FE0">
              <w:rPr>
                <w:rFonts w:ascii="Arial" w:hAnsi="Arial" w:cs="Arial"/>
              </w:rPr>
              <w:t>x</w:t>
            </w:r>
          </w:p>
        </w:tc>
        <w:tc>
          <w:tcPr>
            <w:tcW w:w="425" w:type="dxa"/>
            <w:tcBorders>
              <w:top w:val="nil"/>
              <w:left w:val="single" w:sz="4" w:space="0" w:color="auto"/>
              <w:bottom w:val="nil"/>
              <w:right w:val="nil"/>
            </w:tcBorders>
            <w:hideMark/>
          </w:tcPr>
          <w:p w:rsidR="00304053" w:rsidRPr="00C84FE0" w:rsidRDefault="00304053">
            <w:pPr>
              <w:rPr>
                <w:rFonts w:ascii="Arial" w:hAnsi="Arial" w:cs="Arial"/>
                <w:lang w:val="en-US"/>
              </w:rPr>
            </w:pPr>
            <w:r w:rsidRPr="00C84FE0">
              <w:rPr>
                <w:rFonts w:ascii="Arial" w:hAnsi="Arial" w:cs="Arial"/>
              </w:rPr>
              <w:t>4.</w:t>
            </w:r>
          </w:p>
        </w:tc>
        <w:tc>
          <w:tcPr>
            <w:tcW w:w="8328" w:type="dxa"/>
            <w:hideMark/>
          </w:tcPr>
          <w:p w:rsidR="00304053" w:rsidRPr="00C84FE0" w:rsidRDefault="00304053">
            <w:pPr>
              <w:rPr>
                <w:rFonts w:ascii="Arial" w:hAnsi="Arial" w:cs="Arial"/>
                <w:lang w:val="en-US"/>
              </w:rPr>
            </w:pPr>
            <w:r w:rsidRPr="00C84FE0">
              <w:rPr>
                <w:rFonts w:ascii="Arial" w:hAnsi="Arial" w:cs="Arial"/>
              </w:rPr>
              <w:t>Demonstrate problem solving skills.</w:t>
            </w:r>
          </w:p>
          <w:p w:rsidR="00304053" w:rsidRPr="00C84FE0" w:rsidRDefault="00304053">
            <w:pPr>
              <w:rPr>
                <w:rFonts w:ascii="Arial" w:hAnsi="Arial" w:cs="Arial"/>
                <w:lang w:val="en-US"/>
              </w:rPr>
            </w:pPr>
            <w:r w:rsidRPr="00C84FE0">
              <w:rPr>
                <w:rFonts w:ascii="Arial" w:hAnsi="Arial" w:cs="Arial"/>
              </w:rPr>
              <w:t> </w:t>
            </w:r>
          </w:p>
        </w:tc>
      </w:tr>
    </w:tbl>
    <w:p w:rsidR="00304053" w:rsidRDefault="00304053" w:rsidP="00304053">
      <w:pPr>
        <w:rPr>
          <w:rFonts w:ascii="Arial" w:hAnsi="Arial" w:cs="Arial"/>
        </w:rPr>
      </w:pPr>
      <w:r w:rsidRPr="00C84FE0">
        <w:rPr>
          <w:rFonts w:ascii="Arial" w:hAnsi="Arial" w:cs="Arial"/>
        </w:rPr>
        <w:t> </w:t>
      </w:r>
    </w:p>
    <w:p w:rsidR="00A904A4" w:rsidRDefault="00A904A4" w:rsidP="00304053">
      <w:pPr>
        <w:rPr>
          <w:rFonts w:ascii="Arial" w:hAnsi="Arial" w:cs="Arial"/>
        </w:rPr>
      </w:pPr>
    </w:p>
    <w:p w:rsidR="00A904A4" w:rsidRDefault="00A904A4" w:rsidP="00304053">
      <w:pPr>
        <w:rPr>
          <w:rFonts w:ascii="Arial" w:hAnsi="Arial" w:cs="Arial"/>
        </w:rPr>
      </w:pPr>
    </w:p>
    <w:p w:rsidR="00A904A4" w:rsidRDefault="00A904A4" w:rsidP="00304053">
      <w:pPr>
        <w:rPr>
          <w:rFonts w:ascii="Arial" w:hAnsi="Arial" w:cs="Arial"/>
        </w:rPr>
      </w:pPr>
    </w:p>
    <w:p w:rsidR="00304053" w:rsidRPr="00C84FE0" w:rsidRDefault="00304053" w:rsidP="00304053">
      <w:pPr>
        <w:rPr>
          <w:rFonts w:ascii="Arial" w:hAnsi="Arial" w:cs="Arial"/>
        </w:rPr>
      </w:pPr>
      <w:r w:rsidRPr="00C84FE0">
        <w:rPr>
          <w:rFonts w:ascii="Arial" w:hAnsi="Arial" w:cs="Arial"/>
          <w:b/>
          <w:bCs/>
        </w:rPr>
        <w:t>3. Aware of ethical issues impacting on business and professional practice</w:t>
      </w:r>
    </w:p>
    <w:p w:rsidR="00304053" w:rsidRPr="00C84FE0" w:rsidRDefault="00304053" w:rsidP="00304053">
      <w:pPr>
        <w:rPr>
          <w:rFonts w:ascii="Arial" w:hAnsi="Arial" w:cs="Arial"/>
        </w:rPr>
      </w:pPr>
      <w:r w:rsidRPr="00C84FE0">
        <w:rPr>
          <w:rFonts w:ascii="Arial" w:hAnsi="Arial" w:cs="Arial"/>
        </w:rPr>
        <w:t>Objectives:</w:t>
      </w:r>
    </w:p>
    <w:p w:rsidR="00304053" w:rsidRPr="00C84FE0" w:rsidRDefault="00304053" w:rsidP="00304053">
      <w:pPr>
        <w:rPr>
          <w:rFonts w:ascii="Arial" w:hAnsi="Arial" w:cs="Arial"/>
        </w:rPr>
      </w:pPr>
      <w:r w:rsidRPr="00C84FE0">
        <w:rPr>
          <w:rFonts w:ascii="Arial" w:hAnsi="Arial" w:cs="Arial"/>
        </w:rPr>
        <w:t>Students will be able to:</w:t>
      </w:r>
    </w:p>
    <w:p w:rsidR="00304053" w:rsidRPr="00C84FE0" w:rsidRDefault="00304053" w:rsidP="00304053">
      <w:pPr>
        <w:rPr>
          <w:rFonts w:ascii="Arial" w:hAnsi="Arial" w:cs="Arial"/>
        </w:rPr>
      </w:pPr>
      <w:r w:rsidRPr="00C84FE0">
        <w:rPr>
          <w:rFonts w:ascii="Arial" w:hAnsi="Arial" w:cs="Arial"/>
        </w:rPr>
        <w:t> </w:t>
      </w:r>
    </w:p>
    <w:tbl>
      <w:tblPr>
        <w:tblW w:w="0" w:type="auto"/>
        <w:tblLook w:val="04A0" w:firstRow="1" w:lastRow="0" w:firstColumn="1" w:lastColumn="0" w:noHBand="0" w:noVBand="1"/>
      </w:tblPr>
      <w:tblGrid>
        <w:gridCol w:w="534"/>
        <w:gridCol w:w="425"/>
        <w:gridCol w:w="8328"/>
      </w:tblGrid>
      <w:tr w:rsidR="00304053" w:rsidRPr="00C84FE0" w:rsidTr="00304053">
        <w:tc>
          <w:tcPr>
            <w:tcW w:w="534" w:type="dxa"/>
            <w:tcBorders>
              <w:top w:val="single" w:sz="4" w:space="0" w:color="auto"/>
              <w:left w:val="single" w:sz="4" w:space="0" w:color="auto"/>
              <w:bottom w:val="single" w:sz="4" w:space="0" w:color="auto"/>
              <w:right w:val="single" w:sz="4" w:space="0" w:color="auto"/>
            </w:tcBorders>
            <w:hideMark/>
          </w:tcPr>
          <w:p w:rsidR="00304053" w:rsidRPr="00C84FE0" w:rsidRDefault="00304053">
            <w:pPr>
              <w:rPr>
                <w:rFonts w:ascii="Arial" w:hAnsi="Arial" w:cs="Arial"/>
                <w:lang w:val="en-US"/>
              </w:rPr>
            </w:pPr>
            <w:r w:rsidRPr="00C84FE0">
              <w:rPr>
                <w:rFonts w:ascii="Arial" w:hAnsi="Arial" w:cs="Arial"/>
              </w:rPr>
              <w:t>x</w:t>
            </w:r>
          </w:p>
        </w:tc>
        <w:tc>
          <w:tcPr>
            <w:tcW w:w="425" w:type="dxa"/>
            <w:tcBorders>
              <w:top w:val="nil"/>
              <w:left w:val="single" w:sz="4" w:space="0" w:color="auto"/>
              <w:bottom w:val="nil"/>
              <w:right w:val="nil"/>
            </w:tcBorders>
            <w:hideMark/>
          </w:tcPr>
          <w:p w:rsidR="00304053" w:rsidRPr="00C84FE0" w:rsidRDefault="00304053">
            <w:pPr>
              <w:rPr>
                <w:rFonts w:ascii="Arial" w:hAnsi="Arial" w:cs="Arial"/>
                <w:lang w:val="en-US"/>
              </w:rPr>
            </w:pPr>
            <w:r w:rsidRPr="00C84FE0">
              <w:rPr>
                <w:rFonts w:ascii="Arial" w:hAnsi="Arial" w:cs="Arial"/>
              </w:rPr>
              <w:t>1.</w:t>
            </w:r>
          </w:p>
        </w:tc>
        <w:tc>
          <w:tcPr>
            <w:tcW w:w="8328" w:type="dxa"/>
            <w:hideMark/>
          </w:tcPr>
          <w:p w:rsidR="00304053" w:rsidRPr="00C84FE0" w:rsidRDefault="00304053">
            <w:pPr>
              <w:rPr>
                <w:rFonts w:ascii="Arial" w:hAnsi="Arial" w:cs="Arial"/>
                <w:lang w:val="en-US"/>
              </w:rPr>
            </w:pPr>
            <w:r w:rsidRPr="00C84FE0">
              <w:rPr>
                <w:rFonts w:ascii="Arial" w:hAnsi="Arial" w:cs="Arial"/>
              </w:rPr>
              <w:t>Identify an ethical dilemma in a business situation</w:t>
            </w:r>
          </w:p>
          <w:p w:rsidR="00304053" w:rsidRPr="00C84FE0" w:rsidRDefault="00304053">
            <w:pPr>
              <w:rPr>
                <w:rFonts w:ascii="Arial" w:hAnsi="Arial" w:cs="Arial"/>
                <w:lang w:val="en-US"/>
              </w:rPr>
            </w:pPr>
            <w:r w:rsidRPr="00C84FE0">
              <w:rPr>
                <w:rFonts w:ascii="Arial" w:hAnsi="Arial" w:cs="Arial"/>
              </w:rPr>
              <w:t> </w:t>
            </w:r>
          </w:p>
        </w:tc>
      </w:tr>
      <w:tr w:rsidR="00304053" w:rsidRPr="00C84FE0" w:rsidTr="00304053">
        <w:tc>
          <w:tcPr>
            <w:tcW w:w="534" w:type="dxa"/>
            <w:tcBorders>
              <w:top w:val="single" w:sz="4" w:space="0" w:color="auto"/>
              <w:left w:val="single" w:sz="4" w:space="0" w:color="auto"/>
              <w:bottom w:val="single" w:sz="4" w:space="0" w:color="auto"/>
              <w:right w:val="single" w:sz="4" w:space="0" w:color="auto"/>
            </w:tcBorders>
            <w:hideMark/>
          </w:tcPr>
          <w:p w:rsidR="00304053" w:rsidRDefault="00304053">
            <w:pPr>
              <w:rPr>
                <w:rFonts w:ascii="Arial" w:hAnsi="Arial" w:cs="Arial"/>
              </w:rPr>
            </w:pPr>
            <w:r w:rsidRPr="00C84FE0">
              <w:rPr>
                <w:rFonts w:ascii="Arial" w:hAnsi="Arial" w:cs="Arial"/>
              </w:rPr>
              <w:t> </w:t>
            </w:r>
          </w:p>
          <w:p w:rsidR="007A156D" w:rsidRPr="00C84FE0" w:rsidRDefault="007A156D">
            <w:pPr>
              <w:rPr>
                <w:rFonts w:ascii="Arial" w:hAnsi="Arial" w:cs="Arial"/>
                <w:lang w:val="en-US"/>
              </w:rPr>
            </w:pPr>
          </w:p>
        </w:tc>
        <w:tc>
          <w:tcPr>
            <w:tcW w:w="425" w:type="dxa"/>
            <w:tcBorders>
              <w:top w:val="nil"/>
              <w:left w:val="single" w:sz="4" w:space="0" w:color="auto"/>
              <w:bottom w:val="nil"/>
              <w:right w:val="nil"/>
            </w:tcBorders>
            <w:hideMark/>
          </w:tcPr>
          <w:p w:rsidR="00304053" w:rsidRPr="00C84FE0" w:rsidRDefault="00304053">
            <w:pPr>
              <w:rPr>
                <w:rFonts w:ascii="Arial" w:hAnsi="Arial" w:cs="Arial"/>
                <w:lang w:val="en-US"/>
              </w:rPr>
            </w:pPr>
            <w:r w:rsidRPr="00C84FE0">
              <w:rPr>
                <w:rFonts w:ascii="Arial" w:hAnsi="Arial" w:cs="Arial"/>
              </w:rPr>
              <w:t>2.</w:t>
            </w:r>
          </w:p>
        </w:tc>
        <w:tc>
          <w:tcPr>
            <w:tcW w:w="8328" w:type="dxa"/>
            <w:hideMark/>
          </w:tcPr>
          <w:p w:rsidR="00304053" w:rsidRPr="00C84FE0" w:rsidRDefault="00304053">
            <w:pPr>
              <w:rPr>
                <w:rFonts w:ascii="Arial" w:hAnsi="Arial" w:cs="Arial"/>
                <w:lang w:val="en-US"/>
              </w:rPr>
            </w:pPr>
            <w:r w:rsidRPr="00C84FE0">
              <w:rPr>
                <w:rFonts w:ascii="Arial" w:hAnsi="Arial" w:cs="Arial"/>
              </w:rPr>
              <w:t>Suggest ethical solutions to this dilemma</w:t>
            </w:r>
          </w:p>
        </w:tc>
      </w:tr>
    </w:tbl>
    <w:p w:rsidR="00304053" w:rsidRPr="00C84FE0" w:rsidRDefault="00304053" w:rsidP="00304053">
      <w:pPr>
        <w:rPr>
          <w:rFonts w:ascii="Arial" w:hAnsi="Arial" w:cs="Arial"/>
          <w:lang w:val="en-US"/>
        </w:rPr>
      </w:pPr>
      <w:r w:rsidRPr="00C84FE0">
        <w:rPr>
          <w:rFonts w:ascii="Arial" w:hAnsi="Arial" w:cs="Arial"/>
        </w:rPr>
        <w:t> </w:t>
      </w:r>
    </w:p>
    <w:p w:rsidR="00304053" w:rsidRPr="00C84FE0" w:rsidRDefault="00304053" w:rsidP="00304053">
      <w:pPr>
        <w:rPr>
          <w:rFonts w:ascii="Arial" w:hAnsi="Arial" w:cs="Arial"/>
        </w:rPr>
      </w:pPr>
      <w:r w:rsidRPr="00C84FE0">
        <w:rPr>
          <w:rFonts w:ascii="Arial" w:hAnsi="Arial" w:cs="Arial"/>
          <w:b/>
          <w:bCs/>
        </w:rPr>
        <w:t>4. Employable as graduates</w:t>
      </w:r>
    </w:p>
    <w:p w:rsidR="00304053" w:rsidRPr="00C84FE0" w:rsidRDefault="00304053" w:rsidP="00304053">
      <w:pPr>
        <w:rPr>
          <w:rFonts w:ascii="Arial" w:hAnsi="Arial" w:cs="Arial"/>
        </w:rPr>
      </w:pPr>
      <w:r w:rsidRPr="00C84FE0">
        <w:rPr>
          <w:rFonts w:ascii="Arial" w:hAnsi="Arial" w:cs="Arial"/>
        </w:rPr>
        <w:t>Objectives:</w:t>
      </w:r>
    </w:p>
    <w:p w:rsidR="00304053" w:rsidRPr="00C84FE0" w:rsidRDefault="00304053" w:rsidP="00304053">
      <w:pPr>
        <w:rPr>
          <w:rFonts w:ascii="Arial" w:hAnsi="Arial" w:cs="Arial"/>
        </w:rPr>
      </w:pPr>
      <w:r w:rsidRPr="00C84FE0">
        <w:rPr>
          <w:rFonts w:ascii="Arial" w:hAnsi="Arial" w:cs="Arial"/>
        </w:rPr>
        <w:t>Students will be able to:</w:t>
      </w:r>
    </w:p>
    <w:p w:rsidR="00304053" w:rsidRPr="00C84FE0" w:rsidRDefault="00304053" w:rsidP="00304053">
      <w:pPr>
        <w:rPr>
          <w:rFonts w:ascii="Arial" w:hAnsi="Arial" w:cs="Arial"/>
        </w:rPr>
      </w:pPr>
      <w:r w:rsidRPr="00C84FE0">
        <w:rPr>
          <w:rFonts w:ascii="Arial" w:hAnsi="Arial" w:cs="Arial"/>
        </w:rPr>
        <w:t> </w:t>
      </w:r>
    </w:p>
    <w:tbl>
      <w:tblPr>
        <w:tblW w:w="0" w:type="auto"/>
        <w:tblLook w:val="04A0" w:firstRow="1" w:lastRow="0" w:firstColumn="1" w:lastColumn="0" w:noHBand="0" w:noVBand="1"/>
      </w:tblPr>
      <w:tblGrid>
        <w:gridCol w:w="534"/>
        <w:gridCol w:w="425"/>
        <w:gridCol w:w="8328"/>
      </w:tblGrid>
      <w:tr w:rsidR="00304053" w:rsidRPr="00C84FE0" w:rsidTr="00304053">
        <w:tc>
          <w:tcPr>
            <w:tcW w:w="534" w:type="dxa"/>
            <w:tcBorders>
              <w:top w:val="single" w:sz="4" w:space="0" w:color="auto"/>
              <w:left w:val="single" w:sz="4" w:space="0" w:color="auto"/>
              <w:bottom w:val="single" w:sz="4" w:space="0" w:color="auto"/>
              <w:right w:val="single" w:sz="4" w:space="0" w:color="auto"/>
            </w:tcBorders>
            <w:hideMark/>
          </w:tcPr>
          <w:p w:rsidR="00304053" w:rsidRPr="00C84FE0" w:rsidRDefault="00304053">
            <w:pPr>
              <w:rPr>
                <w:rFonts w:ascii="Arial" w:hAnsi="Arial" w:cs="Arial"/>
                <w:lang w:val="en-US"/>
              </w:rPr>
            </w:pPr>
          </w:p>
        </w:tc>
        <w:tc>
          <w:tcPr>
            <w:tcW w:w="425" w:type="dxa"/>
            <w:tcBorders>
              <w:top w:val="nil"/>
              <w:left w:val="single" w:sz="4" w:space="0" w:color="auto"/>
              <w:bottom w:val="nil"/>
              <w:right w:val="nil"/>
            </w:tcBorders>
            <w:hideMark/>
          </w:tcPr>
          <w:p w:rsidR="00304053" w:rsidRPr="00C84FE0" w:rsidRDefault="00304053">
            <w:pPr>
              <w:rPr>
                <w:rFonts w:ascii="Arial" w:hAnsi="Arial" w:cs="Arial"/>
                <w:lang w:val="en-US"/>
              </w:rPr>
            </w:pPr>
            <w:r w:rsidRPr="00C84FE0">
              <w:rPr>
                <w:rFonts w:ascii="Arial" w:hAnsi="Arial" w:cs="Arial"/>
              </w:rPr>
              <w:t>1.</w:t>
            </w:r>
          </w:p>
        </w:tc>
        <w:tc>
          <w:tcPr>
            <w:tcW w:w="8328" w:type="dxa"/>
            <w:hideMark/>
          </w:tcPr>
          <w:p w:rsidR="00304053" w:rsidRPr="00C84FE0" w:rsidRDefault="00304053">
            <w:pPr>
              <w:rPr>
                <w:rFonts w:ascii="Arial" w:hAnsi="Arial" w:cs="Arial"/>
                <w:lang w:val="en-US"/>
              </w:rPr>
            </w:pPr>
            <w:r w:rsidRPr="00C84FE0">
              <w:rPr>
                <w:rFonts w:ascii="Arial" w:hAnsi="Arial" w:cs="Arial"/>
              </w:rPr>
              <w:t xml:space="preserve">In the context of securing graduate employment demonstrate the skills of </w:t>
            </w:r>
            <w:proofErr w:type="spellStart"/>
            <w:r w:rsidRPr="00C84FE0">
              <w:rPr>
                <w:rFonts w:ascii="Arial" w:hAnsi="Arial" w:cs="Arial"/>
              </w:rPr>
              <w:t>self presentation</w:t>
            </w:r>
            <w:proofErr w:type="spellEnd"/>
            <w:r w:rsidRPr="00C84FE0">
              <w:rPr>
                <w:rFonts w:ascii="Arial" w:hAnsi="Arial" w:cs="Arial"/>
              </w:rPr>
              <w:t>.</w:t>
            </w:r>
          </w:p>
          <w:p w:rsidR="00304053" w:rsidRPr="00C84FE0" w:rsidRDefault="00304053">
            <w:pPr>
              <w:rPr>
                <w:rFonts w:ascii="Arial" w:hAnsi="Arial" w:cs="Arial"/>
                <w:lang w:val="en-US"/>
              </w:rPr>
            </w:pPr>
            <w:r w:rsidRPr="00C84FE0">
              <w:rPr>
                <w:rFonts w:ascii="Arial" w:hAnsi="Arial" w:cs="Arial"/>
              </w:rPr>
              <w:t> </w:t>
            </w:r>
          </w:p>
        </w:tc>
      </w:tr>
    </w:tbl>
    <w:p w:rsidR="00304053" w:rsidRPr="00C84FE0" w:rsidRDefault="00304053" w:rsidP="00304053">
      <w:pPr>
        <w:rPr>
          <w:rFonts w:ascii="Arial" w:hAnsi="Arial" w:cs="Arial"/>
          <w:color w:val="000000"/>
          <w:sz w:val="21"/>
          <w:szCs w:val="21"/>
        </w:rPr>
      </w:pPr>
    </w:p>
    <w:p w:rsidR="009F2177" w:rsidRDefault="009F2177">
      <w:pPr>
        <w:rPr>
          <w:rFonts w:ascii="Arial" w:hAnsi="Arial" w:cs="Arial"/>
          <w:b/>
          <w:i/>
          <w:color w:val="4F6228" w:themeColor="accent3" w:themeShade="80"/>
        </w:rPr>
      </w:pPr>
      <w:r>
        <w:rPr>
          <w:rFonts w:ascii="Arial" w:hAnsi="Arial" w:cs="Arial"/>
          <w:b/>
          <w:i/>
          <w:color w:val="4F6228" w:themeColor="accent3" w:themeShade="80"/>
        </w:rPr>
        <w:br w:type="page"/>
      </w:r>
    </w:p>
    <w:p w:rsidR="009F2177" w:rsidRDefault="009F2177" w:rsidP="00402DCF">
      <w:pPr>
        <w:rPr>
          <w:rFonts w:ascii="Arial" w:hAnsi="Arial" w:cs="Arial"/>
          <w:b/>
          <w:i/>
          <w:color w:val="4F6228" w:themeColor="accent3" w:themeShade="80"/>
        </w:rPr>
        <w:sectPr w:rsidR="009F2177" w:rsidSect="000114AC">
          <w:headerReference w:type="default" r:id="rId9"/>
          <w:footerReference w:type="default" r:id="rId10"/>
          <w:pgSz w:w="11907" w:h="16840" w:code="9"/>
          <w:pgMar w:top="1134" w:right="1134" w:bottom="851" w:left="1134" w:header="567" w:footer="731" w:gutter="0"/>
          <w:cols w:space="720"/>
          <w:docGrid w:linePitch="272"/>
        </w:sectPr>
      </w:pPr>
    </w:p>
    <w:p w:rsidR="009F2177" w:rsidRPr="00402DCF" w:rsidRDefault="009F2177" w:rsidP="00402DCF">
      <w:pPr>
        <w:rPr>
          <w:rFonts w:ascii="Arial" w:hAnsi="Arial" w:cs="Arial"/>
          <w:b/>
          <w:i/>
          <w:color w:val="4F6228" w:themeColor="accent3" w:themeShade="80"/>
        </w:rPr>
      </w:pPr>
    </w:p>
    <w:tbl>
      <w:tblPr>
        <w:tblpPr w:leftFromText="180" w:rightFromText="180" w:vertAnchor="text" w:tblpXSpec="center" w:tblpY="1"/>
        <w:tblOverlap w:val="never"/>
        <w:tblW w:w="154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2159"/>
        <w:gridCol w:w="1161"/>
        <w:gridCol w:w="998"/>
        <w:gridCol w:w="2160"/>
        <w:gridCol w:w="697"/>
        <w:gridCol w:w="1462"/>
        <w:gridCol w:w="2159"/>
        <w:gridCol w:w="233"/>
        <w:gridCol w:w="1927"/>
        <w:gridCol w:w="1928"/>
      </w:tblGrid>
      <w:tr w:rsidR="00580538" w:rsidRPr="001F24EB" w:rsidTr="00580538">
        <w:trPr>
          <w:cantSplit/>
          <w:trHeight w:val="270"/>
          <w:jc w:val="center"/>
        </w:trPr>
        <w:tc>
          <w:tcPr>
            <w:tcW w:w="15418" w:type="dxa"/>
            <w:gridSpan w:val="11"/>
            <w:tcBorders>
              <w:top w:val="single" w:sz="4" w:space="0" w:color="auto"/>
              <w:left w:val="single" w:sz="4" w:space="0" w:color="auto"/>
              <w:bottom w:val="single" w:sz="4" w:space="0" w:color="auto"/>
              <w:right w:val="single" w:sz="4" w:space="0" w:color="auto"/>
            </w:tcBorders>
            <w:shd w:val="pct12" w:color="auto" w:fill="auto"/>
            <w:vAlign w:val="center"/>
          </w:tcPr>
          <w:p w:rsidR="00580538" w:rsidRDefault="00580538" w:rsidP="002134F3">
            <w:pPr>
              <w:jc w:val="center"/>
              <w:rPr>
                <w:rFonts w:ascii="Arial" w:hAnsi="Arial" w:cs="Arial"/>
                <w:b/>
                <w:sz w:val="18"/>
                <w:szCs w:val="19"/>
              </w:rPr>
            </w:pPr>
            <w:r>
              <w:rPr>
                <w:rFonts w:ascii="Arial" w:hAnsi="Arial" w:cs="Arial"/>
                <w:b/>
                <w:sz w:val="18"/>
                <w:szCs w:val="19"/>
              </w:rPr>
              <w:t>HR0373 Employee Resourcing and Development Assessment (100% of Mark)</w:t>
            </w:r>
          </w:p>
        </w:tc>
      </w:tr>
      <w:tr w:rsidR="008974BA" w:rsidRPr="001F24EB" w:rsidTr="008974BA">
        <w:trPr>
          <w:cantSplit/>
          <w:trHeight w:val="270"/>
          <w:jc w:val="center"/>
        </w:trPr>
        <w:tc>
          <w:tcPr>
            <w:tcW w:w="3854" w:type="dxa"/>
            <w:gridSpan w:val="3"/>
            <w:tcBorders>
              <w:top w:val="single" w:sz="4" w:space="0" w:color="auto"/>
              <w:left w:val="single" w:sz="4" w:space="0" w:color="auto"/>
              <w:bottom w:val="single" w:sz="4" w:space="0" w:color="auto"/>
              <w:right w:val="single" w:sz="4" w:space="0" w:color="auto"/>
            </w:tcBorders>
            <w:shd w:val="pct12" w:color="auto" w:fill="auto"/>
            <w:vAlign w:val="center"/>
          </w:tcPr>
          <w:p w:rsidR="008974BA" w:rsidRDefault="008974BA" w:rsidP="002134F3">
            <w:pPr>
              <w:jc w:val="center"/>
              <w:rPr>
                <w:rFonts w:ascii="Arial" w:hAnsi="Arial" w:cs="Arial"/>
                <w:b/>
                <w:sz w:val="18"/>
                <w:szCs w:val="19"/>
              </w:rPr>
            </w:pPr>
            <w:r>
              <w:rPr>
                <w:rFonts w:ascii="Arial" w:hAnsi="Arial" w:cs="Arial"/>
                <w:b/>
                <w:sz w:val="18"/>
                <w:szCs w:val="19"/>
              </w:rPr>
              <w:t>Student Name:</w:t>
            </w:r>
          </w:p>
        </w:tc>
        <w:tc>
          <w:tcPr>
            <w:tcW w:w="385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974BA" w:rsidRDefault="008974BA" w:rsidP="002134F3">
            <w:pPr>
              <w:jc w:val="center"/>
              <w:rPr>
                <w:rFonts w:ascii="Arial" w:hAnsi="Arial" w:cs="Arial"/>
                <w:b/>
                <w:sz w:val="18"/>
                <w:szCs w:val="19"/>
              </w:rPr>
            </w:pPr>
          </w:p>
        </w:tc>
        <w:tc>
          <w:tcPr>
            <w:tcW w:w="3854" w:type="dxa"/>
            <w:gridSpan w:val="3"/>
            <w:tcBorders>
              <w:top w:val="single" w:sz="4" w:space="0" w:color="auto"/>
              <w:left w:val="single" w:sz="4" w:space="0" w:color="auto"/>
              <w:bottom w:val="single" w:sz="4" w:space="0" w:color="auto"/>
              <w:right w:val="single" w:sz="4" w:space="0" w:color="auto"/>
            </w:tcBorders>
            <w:shd w:val="pct12" w:color="auto" w:fill="auto"/>
            <w:vAlign w:val="center"/>
          </w:tcPr>
          <w:p w:rsidR="008974BA" w:rsidRDefault="008974BA" w:rsidP="002134F3">
            <w:pPr>
              <w:jc w:val="center"/>
              <w:rPr>
                <w:rFonts w:ascii="Arial" w:hAnsi="Arial" w:cs="Arial"/>
                <w:b/>
                <w:sz w:val="18"/>
                <w:szCs w:val="19"/>
              </w:rPr>
            </w:pPr>
            <w:r>
              <w:rPr>
                <w:rFonts w:ascii="Arial" w:hAnsi="Arial" w:cs="Arial"/>
                <w:b/>
                <w:sz w:val="18"/>
                <w:szCs w:val="19"/>
              </w:rPr>
              <w:t>Student Number:</w:t>
            </w:r>
          </w:p>
        </w:tc>
        <w:tc>
          <w:tcPr>
            <w:tcW w:w="3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974BA" w:rsidRDefault="008974BA" w:rsidP="002134F3">
            <w:pPr>
              <w:jc w:val="center"/>
              <w:rPr>
                <w:rFonts w:ascii="Arial" w:hAnsi="Arial" w:cs="Arial"/>
                <w:b/>
                <w:sz w:val="18"/>
                <w:szCs w:val="19"/>
              </w:rPr>
            </w:pPr>
          </w:p>
        </w:tc>
      </w:tr>
      <w:tr w:rsidR="00580538" w:rsidRPr="001F24EB" w:rsidTr="00580538">
        <w:trPr>
          <w:cantSplit/>
          <w:jc w:val="center"/>
        </w:trPr>
        <w:tc>
          <w:tcPr>
            <w:tcW w:w="534" w:type="dxa"/>
            <w:tcBorders>
              <w:top w:val="single" w:sz="4" w:space="0" w:color="auto"/>
              <w:left w:val="single" w:sz="4" w:space="0" w:color="auto"/>
              <w:bottom w:val="single" w:sz="4" w:space="0" w:color="auto"/>
              <w:right w:val="single" w:sz="4" w:space="0" w:color="auto"/>
            </w:tcBorders>
            <w:vAlign w:val="center"/>
          </w:tcPr>
          <w:p w:rsidR="00580538" w:rsidRPr="00F662F9" w:rsidRDefault="00580538" w:rsidP="002134F3">
            <w:pPr>
              <w:jc w:val="center"/>
              <w:rPr>
                <w:rFonts w:ascii="Arial" w:hAnsi="Arial" w:cs="Arial"/>
                <w:b/>
                <w:sz w:val="18"/>
                <w:szCs w:val="19"/>
              </w:rPr>
            </w:pPr>
          </w:p>
        </w:tc>
        <w:tc>
          <w:tcPr>
            <w:tcW w:w="2159" w:type="dxa"/>
            <w:tcBorders>
              <w:top w:val="single" w:sz="4" w:space="0" w:color="auto"/>
              <w:left w:val="single" w:sz="4" w:space="0" w:color="auto"/>
              <w:bottom w:val="single" w:sz="4" w:space="0" w:color="auto"/>
              <w:right w:val="single" w:sz="4" w:space="0" w:color="auto"/>
            </w:tcBorders>
            <w:shd w:val="clear" w:color="auto" w:fill="D9D9D9"/>
            <w:vAlign w:val="center"/>
          </w:tcPr>
          <w:p w:rsidR="00580538" w:rsidRPr="00F662F9" w:rsidRDefault="00580538" w:rsidP="002134F3">
            <w:pPr>
              <w:jc w:val="center"/>
              <w:rPr>
                <w:rFonts w:ascii="Arial" w:hAnsi="Arial" w:cs="Arial"/>
                <w:b/>
                <w:sz w:val="18"/>
                <w:szCs w:val="19"/>
              </w:rPr>
            </w:pPr>
            <w:r w:rsidRPr="00F662F9">
              <w:rPr>
                <w:rFonts w:ascii="Arial" w:hAnsi="Arial" w:cs="Arial"/>
                <w:b/>
                <w:sz w:val="18"/>
                <w:szCs w:val="19"/>
              </w:rPr>
              <w:t>0-19%</w:t>
            </w:r>
          </w:p>
          <w:p w:rsidR="00580538" w:rsidRPr="00F662F9" w:rsidRDefault="00580538" w:rsidP="002134F3">
            <w:pPr>
              <w:jc w:val="center"/>
              <w:rPr>
                <w:rFonts w:ascii="Arial" w:hAnsi="Arial" w:cs="Arial"/>
                <w:b/>
                <w:sz w:val="18"/>
                <w:szCs w:val="19"/>
              </w:rPr>
            </w:pPr>
            <w:r w:rsidRPr="00F662F9">
              <w:rPr>
                <w:rFonts w:ascii="Arial" w:hAnsi="Arial" w:cs="Arial"/>
                <w:b/>
                <w:sz w:val="18"/>
                <w:szCs w:val="19"/>
              </w:rPr>
              <w:t>Fail</w:t>
            </w:r>
          </w:p>
        </w:tc>
        <w:tc>
          <w:tcPr>
            <w:tcW w:w="215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580538" w:rsidRPr="00F662F9" w:rsidRDefault="00580538" w:rsidP="002134F3">
            <w:pPr>
              <w:jc w:val="center"/>
              <w:rPr>
                <w:rFonts w:ascii="Arial" w:hAnsi="Arial" w:cs="Arial"/>
                <w:b/>
                <w:sz w:val="18"/>
                <w:szCs w:val="19"/>
              </w:rPr>
            </w:pPr>
            <w:r w:rsidRPr="00F662F9">
              <w:rPr>
                <w:rFonts w:ascii="Arial" w:hAnsi="Arial" w:cs="Arial"/>
                <w:b/>
                <w:sz w:val="18"/>
                <w:szCs w:val="19"/>
              </w:rPr>
              <w:t>20 – 39%</w:t>
            </w:r>
          </w:p>
          <w:p w:rsidR="00580538" w:rsidRPr="00F662F9" w:rsidRDefault="00580538" w:rsidP="002134F3">
            <w:pPr>
              <w:jc w:val="center"/>
              <w:rPr>
                <w:rFonts w:ascii="Arial" w:hAnsi="Arial" w:cs="Arial"/>
                <w:b/>
                <w:sz w:val="18"/>
                <w:szCs w:val="19"/>
              </w:rPr>
            </w:pPr>
            <w:r w:rsidRPr="00F662F9">
              <w:rPr>
                <w:rFonts w:ascii="Arial" w:hAnsi="Arial" w:cs="Arial"/>
                <w:b/>
                <w:sz w:val="18"/>
                <w:szCs w:val="19"/>
              </w:rPr>
              <w:t>Fail</w:t>
            </w:r>
          </w:p>
        </w:tc>
        <w:tc>
          <w:tcPr>
            <w:tcW w:w="2160" w:type="dxa"/>
            <w:tcBorders>
              <w:top w:val="single" w:sz="4" w:space="0" w:color="auto"/>
              <w:left w:val="single" w:sz="4" w:space="0" w:color="auto"/>
              <w:bottom w:val="single" w:sz="4" w:space="0" w:color="auto"/>
              <w:right w:val="single" w:sz="4" w:space="0" w:color="auto"/>
            </w:tcBorders>
            <w:shd w:val="clear" w:color="auto" w:fill="D9D9D9"/>
            <w:vAlign w:val="center"/>
          </w:tcPr>
          <w:p w:rsidR="00580538" w:rsidRPr="00F662F9" w:rsidRDefault="00580538" w:rsidP="002134F3">
            <w:pPr>
              <w:jc w:val="center"/>
              <w:rPr>
                <w:rFonts w:ascii="Arial" w:hAnsi="Arial" w:cs="Arial"/>
                <w:b/>
                <w:sz w:val="18"/>
                <w:szCs w:val="19"/>
              </w:rPr>
            </w:pPr>
            <w:r w:rsidRPr="00F662F9">
              <w:rPr>
                <w:rFonts w:ascii="Arial" w:hAnsi="Arial" w:cs="Arial"/>
                <w:b/>
                <w:sz w:val="18"/>
                <w:szCs w:val="19"/>
              </w:rPr>
              <w:t>40 – 49%</w:t>
            </w:r>
          </w:p>
          <w:p w:rsidR="00580538" w:rsidRPr="00F662F9" w:rsidRDefault="00580538" w:rsidP="002134F3">
            <w:pPr>
              <w:jc w:val="center"/>
              <w:rPr>
                <w:rFonts w:ascii="Arial" w:hAnsi="Arial" w:cs="Arial"/>
                <w:b/>
                <w:sz w:val="18"/>
                <w:szCs w:val="19"/>
              </w:rPr>
            </w:pPr>
            <w:r w:rsidRPr="00F662F9">
              <w:rPr>
                <w:rFonts w:ascii="Arial" w:hAnsi="Arial" w:cs="Arial"/>
                <w:b/>
                <w:sz w:val="18"/>
                <w:szCs w:val="19"/>
              </w:rPr>
              <w:t>Pass</w:t>
            </w:r>
          </w:p>
        </w:tc>
        <w:tc>
          <w:tcPr>
            <w:tcW w:w="215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580538" w:rsidRPr="00F662F9" w:rsidRDefault="00580538" w:rsidP="002134F3">
            <w:pPr>
              <w:jc w:val="center"/>
              <w:rPr>
                <w:rFonts w:ascii="Arial" w:hAnsi="Arial" w:cs="Arial"/>
                <w:b/>
                <w:sz w:val="18"/>
                <w:szCs w:val="19"/>
              </w:rPr>
            </w:pPr>
            <w:r w:rsidRPr="00F662F9">
              <w:rPr>
                <w:rFonts w:ascii="Arial" w:hAnsi="Arial" w:cs="Arial"/>
                <w:b/>
                <w:sz w:val="18"/>
                <w:szCs w:val="19"/>
              </w:rPr>
              <w:t>50 – 59%</w:t>
            </w:r>
          </w:p>
          <w:p w:rsidR="00580538" w:rsidRPr="00F662F9" w:rsidRDefault="00580538" w:rsidP="002134F3">
            <w:pPr>
              <w:jc w:val="center"/>
              <w:rPr>
                <w:rFonts w:ascii="Arial" w:hAnsi="Arial" w:cs="Arial"/>
                <w:b/>
                <w:sz w:val="18"/>
                <w:szCs w:val="19"/>
              </w:rPr>
            </w:pPr>
            <w:r w:rsidRPr="00F662F9">
              <w:rPr>
                <w:rFonts w:ascii="Arial" w:hAnsi="Arial" w:cs="Arial"/>
                <w:b/>
                <w:sz w:val="18"/>
                <w:szCs w:val="19"/>
              </w:rPr>
              <w:t>Pass</w:t>
            </w:r>
          </w:p>
        </w:tc>
        <w:tc>
          <w:tcPr>
            <w:tcW w:w="2159" w:type="dxa"/>
            <w:tcBorders>
              <w:top w:val="single" w:sz="4" w:space="0" w:color="auto"/>
              <w:left w:val="single" w:sz="4" w:space="0" w:color="auto"/>
              <w:bottom w:val="single" w:sz="4" w:space="0" w:color="auto"/>
              <w:right w:val="single" w:sz="4" w:space="0" w:color="auto"/>
            </w:tcBorders>
            <w:shd w:val="clear" w:color="auto" w:fill="D9D9D9"/>
            <w:vAlign w:val="center"/>
          </w:tcPr>
          <w:p w:rsidR="00580538" w:rsidRPr="00F662F9" w:rsidRDefault="00580538" w:rsidP="002134F3">
            <w:pPr>
              <w:jc w:val="center"/>
              <w:rPr>
                <w:rFonts w:ascii="Arial" w:hAnsi="Arial" w:cs="Arial"/>
                <w:b/>
                <w:sz w:val="18"/>
                <w:szCs w:val="19"/>
              </w:rPr>
            </w:pPr>
            <w:r w:rsidRPr="00F662F9">
              <w:rPr>
                <w:rFonts w:ascii="Arial" w:hAnsi="Arial" w:cs="Arial"/>
                <w:b/>
                <w:sz w:val="18"/>
                <w:szCs w:val="19"/>
              </w:rPr>
              <w:t>60 – 69%</w:t>
            </w:r>
          </w:p>
          <w:p w:rsidR="00580538" w:rsidRPr="00F662F9" w:rsidRDefault="00580538" w:rsidP="002134F3">
            <w:pPr>
              <w:jc w:val="center"/>
              <w:rPr>
                <w:rFonts w:ascii="Arial" w:hAnsi="Arial" w:cs="Arial"/>
                <w:b/>
                <w:sz w:val="18"/>
                <w:szCs w:val="19"/>
              </w:rPr>
            </w:pPr>
            <w:r w:rsidRPr="00F662F9">
              <w:rPr>
                <w:rFonts w:ascii="Arial" w:hAnsi="Arial" w:cs="Arial"/>
                <w:b/>
                <w:sz w:val="18"/>
                <w:szCs w:val="19"/>
              </w:rPr>
              <w:t xml:space="preserve"> Pass</w:t>
            </w:r>
          </w:p>
        </w:tc>
        <w:tc>
          <w:tcPr>
            <w:tcW w:w="216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580538" w:rsidRPr="00F662F9" w:rsidRDefault="00580538" w:rsidP="002134F3">
            <w:pPr>
              <w:jc w:val="center"/>
              <w:rPr>
                <w:rFonts w:ascii="Arial" w:hAnsi="Arial" w:cs="Arial"/>
                <w:b/>
                <w:sz w:val="18"/>
                <w:szCs w:val="19"/>
              </w:rPr>
            </w:pPr>
            <w:r w:rsidRPr="00F662F9">
              <w:rPr>
                <w:rFonts w:ascii="Arial" w:hAnsi="Arial" w:cs="Arial"/>
                <w:b/>
                <w:sz w:val="18"/>
                <w:szCs w:val="19"/>
              </w:rPr>
              <w:t>70 – 100%</w:t>
            </w:r>
          </w:p>
          <w:p w:rsidR="00580538" w:rsidRPr="00F662F9" w:rsidRDefault="00580538" w:rsidP="002134F3">
            <w:pPr>
              <w:jc w:val="center"/>
              <w:rPr>
                <w:rFonts w:ascii="Arial" w:hAnsi="Arial" w:cs="Arial"/>
                <w:b/>
                <w:sz w:val="18"/>
                <w:szCs w:val="19"/>
              </w:rPr>
            </w:pPr>
            <w:r w:rsidRPr="00F662F9">
              <w:rPr>
                <w:rFonts w:ascii="Arial" w:hAnsi="Arial" w:cs="Arial"/>
                <w:b/>
                <w:sz w:val="18"/>
                <w:szCs w:val="19"/>
              </w:rPr>
              <w:t>Pass</w:t>
            </w:r>
          </w:p>
        </w:tc>
        <w:tc>
          <w:tcPr>
            <w:tcW w:w="1928" w:type="dxa"/>
            <w:tcBorders>
              <w:top w:val="single" w:sz="4" w:space="0" w:color="auto"/>
              <w:left w:val="single" w:sz="4" w:space="0" w:color="auto"/>
              <w:bottom w:val="single" w:sz="4" w:space="0" w:color="auto"/>
              <w:right w:val="single" w:sz="4" w:space="0" w:color="auto"/>
            </w:tcBorders>
            <w:shd w:val="clear" w:color="auto" w:fill="D9D9D9"/>
          </w:tcPr>
          <w:p w:rsidR="00580538" w:rsidRPr="00F662F9" w:rsidRDefault="00580538" w:rsidP="002134F3">
            <w:pPr>
              <w:jc w:val="center"/>
              <w:rPr>
                <w:rFonts w:ascii="Arial" w:hAnsi="Arial" w:cs="Arial"/>
                <w:b/>
                <w:sz w:val="18"/>
                <w:szCs w:val="19"/>
              </w:rPr>
            </w:pPr>
            <w:r>
              <w:rPr>
                <w:rFonts w:ascii="Arial" w:hAnsi="Arial" w:cs="Arial"/>
                <w:b/>
                <w:sz w:val="18"/>
                <w:szCs w:val="19"/>
              </w:rPr>
              <w:t>Areas for further development</w:t>
            </w:r>
          </w:p>
        </w:tc>
      </w:tr>
      <w:tr w:rsidR="00580538" w:rsidRPr="001F24EB" w:rsidTr="00580538">
        <w:trPr>
          <w:cantSplit/>
          <w:jc w:val="center"/>
        </w:trPr>
        <w:tc>
          <w:tcPr>
            <w:tcW w:w="534" w:type="dxa"/>
            <w:vMerge w:val="restart"/>
            <w:tcBorders>
              <w:top w:val="single" w:sz="4" w:space="0" w:color="auto"/>
            </w:tcBorders>
            <w:textDirection w:val="btLr"/>
            <w:vAlign w:val="center"/>
          </w:tcPr>
          <w:p w:rsidR="00580538" w:rsidRPr="00F662F9" w:rsidRDefault="00580538" w:rsidP="002134F3">
            <w:pPr>
              <w:ind w:left="113" w:right="113"/>
              <w:jc w:val="center"/>
              <w:rPr>
                <w:rFonts w:ascii="Arial" w:hAnsi="Arial" w:cs="Arial"/>
                <w:b/>
                <w:sz w:val="18"/>
                <w:szCs w:val="19"/>
              </w:rPr>
            </w:pPr>
            <w:r>
              <w:rPr>
                <w:rFonts w:ascii="Arial" w:hAnsi="Arial" w:cs="Arial"/>
                <w:b/>
                <w:sz w:val="18"/>
                <w:szCs w:val="19"/>
              </w:rPr>
              <w:t>Introduction</w:t>
            </w:r>
          </w:p>
        </w:tc>
        <w:tc>
          <w:tcPr>
            <w:tcW w:w="2159" w:type="dxa"/>
            <w:tcBorders>
              <w:top w:val="single" w:sz="4" w:space="0" w:color="auto"/>
            </w:tcBorders>
          </w:tcPr>
          <w:p w:rsidR="00580538" w:rsidRDefault="00580538" w:rsidP="00440C8E">
            <w:pPr>
              <w:rPr>
                <w:rFonts w:ascii="Arial" w:hAnsi="Arial" w:cs="Arial"/>
                <w:sz w:val="18"/>
                <w:szCs w:val="19"/>
              </w:rPr>
            </w:pPr>
            <w:r w:rsidRPr="00F662F9">
              <w:rPr>
                <w:rFonts w:ascii="Arial" w:hAnsi="Arial" w:cs="Arial"/>
                <w:sz w:val="18"/>
                <w:szCs w:val="19"/>
              </w:rPr>
              <w:t xml:space="preserve">No real discussion of the </w:t>
            </w:r>
            <w:r>
              <w:rPr>
                <w:rFonts w:ascii="Arial" w:hAnsi="Arial" w:cs="Arial"/>
                <w:sz w:val="18"/>
                <w:szCs w:val="19"/>
              </w:rPr>
              <w:t>resourcing and development.</w:t>
            </w:r>
          </w:p>
          <w:p w:rsidR="00580538" w:rsidRPr="00F662F9" w:rsidRDefault="00580538" w:rsidP="00440C8E">
            <w:pPr>
              <w:rPr>
                <w:rFonts w:ascii="Arial" w:hAnsi="Arial" w:cs="Arial"/>
                <w:sz w:val="18"/>
                <w:szCs w:val="19"/>
              </w:rPr>
            </w:pPr>
          </w:p>
          <w:p w:rsidR="00580538" w:rsidRDefault="00580538" w:rsidP="00440C8E">
            <w:pPr>
              <w:rPr>
                <w:rFonts w:ascii="Arial" w:hAnsi="Arial" w:cs="Arial"/>
                <w:sz w:val="18"/>
                <w:szCs w:val="19"/>
                <w:lang w:val="es-ES"/>
              </w:rPr>
            </w:pPr>
            <w:r w:rsidRPr="00F309D9">
              <w:rPr>
                <w:rFonts w:ascii="Arial" w:hAnsi="Arial" w:cs="Arial"/>
                <w:sz w:val="18"/>
                <w:szCs w:val="19"/>
                <w:lang w:val="es-ES"/>
              </w:rPr>
              <w:t xml:space="preserve">No contextual </w:t>
            </w:r>
            <w:proofErr w:type="spellStart"/>
            <w:r w:rsidRPr="00F309D9">
              <w:rPr>
                <w:rFonts w:ascii="Arial" w:hAnsi="Arial" w:cs="Arial"/>
                <w:sz w:val="18"/>
                <w:szCs w:val="19"/>
                <w:lang w:val="es-ES"/>
              </w:rPr>
              <w:t>information</w:t>
            </w:r>
            <w:proofErr w:type="spellEnd"/>
            <w:r w:rsidRPr="00F309D9">
              <w:rPr>
                <w:rFonts w:ascii="Arial" w:hAnsi="Arial" w:cs="Arial"/>
                <w:sz w:val="18"/>
                <w:szCs w:val="19"/>
                <w:lang w:val="es-ES"/>
              </w:rPr>
              <w:t xml:space="preserve"> </w:t>
            </w:r>
          </w:p>
          <w:p w:rsidR="00580538" w:rsidRPr="00F309D9" w:rsidRDefault="00580538" w:rsidP="00440C8E">
            <w:pPr>
              <w:rPr>
                <w:rFonts w:ascii="Arial" w:hAnsi="Arial" w:cs="Arial"/>
                <w:sz w:val="18"/>
                <w:szCs w:val="19"/>
                <w:lang w:val="es-ES"/>
              </w:rPr>
            </w:pPr>
          </w:p>
          <w:p w:rsidR="00580538" w:rsidRPr="00F309D9" w:rsidRDefault="00580538" w:rsidP="00440C8E">
            <w:pPr>
              <w:rPr>
                <w:rFonts w:ascii="Arial" w:hAnsi="Arial" w:cs="Arial"/>
                <w:sz w:val="18"/>
                <w:szCs w:val="19"/>
                <w:lang w:val="es-ES"/>
              </w:rPr>
            </w:pPr>
            <w:r w:rsidRPr="00F309D9">
              <w:rPr>
                <w:rFonts w:ascii="Arial" w:hAnsi="Arial" w:cs="Arial"/>
                <w:sz w:val="18"/>
                <w:szCs w:val="19"/>
                <w:lang w:val="es-ES"/>
              </w:rPr>
              <w:t xml:space="preserve">No </w:t>
            </w:r>
            <w:proofErr w:type="spellStart"/>
            <w:r w:rsidRPr="00F309D9">
              <w:rPr>
                <w:rFonts w:ascii="Arial" w:hAnsi="Arial" w:cs="Arial"/>
                <w:sz w:val="18"/>
                <w:szCs w:val="19"/>
                <w:lang w:val="es-ES"/>
              </w:rPr>
              <w:t>references</w:t>
            </w:r>
            <w:proofErr w:type="spellEnd"/>
          </w:p>
        </w:tc>
        <w:tc>
          <w:tcPr>
            <w:tcW w:w="2159" w:type="dxa"/>
            <w:gridSpan w:val="2"/>
            <w:tcBorders>
              <w:top w:val="single" w:sz="4" w:space="0" w:color="auto"/>
            </w:tcBorders>
          </w:tcPr>
          <w:p w:rsidR="00580538" w:rsidRDefault="00580538" w:rsidP="00440C8E">
            <w:pPr>
              <w:rPr>
                <w:rFonts w:ascii="Arial" w:hAnsi="Arial" w:cs="Arial"/>
                <w:sz w:val="18"/>
                <w:szCs w:val="19"/>
              </w:rPr>
            </w:pPr>
            <w:r>
              <w:rPr>
                <w:rFonts w:ascii="Arial" w:hAnsi="Arial" w:cs="Arial"/>
                <w:sz w:val="18"/>
                <w:szCs w:val="19"/>
              </w:rPr>
              <w:t>Minim</w:t>
            </w:r>
            <w:r w:rsidR="006C5C1B">
              <w:rPr>
                <w:rFonts w:ascii="Arial" w:hAnsi="Arial" w:cs="Arial"/>
                <w:sz w:val="18"/>
                <w:szCs w:val="19"/>
              </w:rPr>
              <w:t xml:space="preserve">al research into resourcing, </w:t>
            </w:r>
            <w:r>
              <w:rPr>
                <w:rFonts w:ascii="Arial" w:hAnsi="Arial" w:cs="Arial"/>
                <w:sz w:val="18"/>
                <w:szCs w:val="19"/>
              </w:rPr>
              <w:t>development</w:t>
            </w:r>
            <w:r w:rsidR="006C5C1B">
              <w:rPr>
                <w:rFonts w:ascii="Arial" w:hAnsi="Arial" w:cs="Arial"/>
                <w:sz w:val="18"/>
                <w:szCs w:val="19"/>
              </w:rPr>
              <w:t xml:space="preserve"> and added value</w:t>
            </w:r>
            <w:r>
              <w:rPr>
                <w:rFonts w:ascii="Arial" w:hAnsi="Arial" w:cs="Arial"/>
                <w:sz w:val="18"/>
                <w:szCs w:val="19"/>
              </w:rPr>
              <w:t xml:space="preserve">. </w:t>
            </w:r>
          </w:p>
          <w:p w:rsidR="00580538" w:rsidRDefault="00580538" w:rsidP="00440C8E">
            <w:pPr>
              <w:rPr>
                <w:rFonts w:ascii="Arial" w:hAnsi="Arial" w:cs="Arial"/>
                <w:sz w:val="18"/>
                <w:szCs w:val="19"/>
              </w:rPr>
            </w:pPr>
          </w:p>
          <w:p w:rsidR="00580538" w:rsidRDefault="00580538" w:rsidP="00440C8E">
            <w:pPr>
              <w:rPr>
                <w:rFonts w:ascii="Arial" w:hAnsi="Arial" w:cs="Arial"/>
                <w:sz w:val="18"/>
                <w:szCs w:val="19"/>
              </w:rPr>
            </w:pPr>
            <w:r>
              <w:rPr>
                <w:rFonts w:ascii="Arial" w:hAnsi="Arial" w:cs="Arial"/>
                <w:sz w:val="18"/>
                <w:szCs w:val="19"/>
              </w:rPr>
              <w:t xml:space="preserve">Contextual information very limited or irrelevant. </w:t>
            </w:r>
          </w:p>
          <w:p w:rsidR="00580538" w:rsidRDefault="00580538" w:rsidP="00440C8E">
            <w:pPr>
              <w:rPr>
                <w:rFonts w:ascii="Arial" w:hAnsi="Arial" w:cs="Arial"/>
                <w:sz w:val="18"/>
                <w:szCs w:val="19"/>
              </w:rPr>
            </w:pPr>
          </w:p>
          <w:p w:rsidR="00580538" w:rsidRPr="00F662F9" w:rsidRDefault="00580538" w:rsidP="00440C8E">
            <w:pPr>
              <w:rPr>
                <w:rFonts w:ascii="Arial" w:hAnsi="Arial" w:cs="Arial"/>
                <w:sz w:val="18"/>
                <w:szCs w:val="19"/>
              </w:rPr>
            </w:pPr>
            <w:r>
              <w:rPr>
                <w:rFonts w:ascii="Arial" w:hAnsi="Arial" w:cs="Arial"/>
                <w:sz w:val="18"/>
                <w:szCs w:val="19"/>
              </w:rPr>
              <w:t>Lacks references</w:t>
            </w:r>
          </w:p>
        </w:tc>
        <w:tc>
          <w:tcPr>
            <w:tcW w:w="2160" w:type="dxa"/>
            <w:tcBorders>
              <w:top w:val="single" w:sz="4" w:space="0" w:color="auto"/>
            </w:tcBorders>
          </w:tcPr>
          <w:p w:rsidR="00580538" w:rsidRDefault="00580538" w:rsidP="00440C8E">
            <w:pPr>
              <w:rPr>
                <w:rFonts w:ascii="Arial" w:hAnsi="Arial" w:cs="Arial"/>
                <w:sz w:val="18"/>
                <w:szCs w:val="19"/>
              </w:rPr>
            </w:pPr>
            <w:r>
              <w:rPr>
                <w:rFonts w:ascii="Arial" w:hAnsi="Arial" w:cs="Arial"/>
                <w:sz w:val="18"/>
                <w:szCs w:val="19"/>
              </w:rPr>
              <w:t>Some evidence of research</w:t>
            </w:r>
            <w:r w:rsidR="006C5C1B">
              <w:rPr>
                <w:rFonts w:ascii="Arial" w:hAnsi="Arial" w:cs="Arial"/>
                <w:sz w:val="18"/>
                <w:szCs w:val="19"/>
              </w:rPr>
              <w:t xml:space="preserve"> into resourcing, development and added value</w:t>
            </w:r>
            <w:r>
              <w:rPr>
                <w:rFonts w:ascii="Arial" w:hAnsi="Arial" w:cs="Arial"/>
                <w:sz w:val="18"/>
                <w:szCs w:val="19"/>
              </w:rPr>
              <w:t>.</w:t>
            </w:r>
          </w:p>
          <w:p w:rsidR="00580538" w:rsidRDefault="00580538" w:rsidP="00440C8E">
            <w:pPr>
              <w:rPr>
                <w:rFonts w:ascii="Arial" w:hAnsi="Arial" w:cs="Arial"/>
                <w:sz w:val="18"/>
                <w:szCs w:val="19"/>
              </w:rPr>
            </w:pPr>
          </w:p>
          <w:p w:rsidR="00580538" w:rsidRDefault="00580538" w:rsidP="00440C8E">
            <w:pPr>
              <w:rPr>
                <w:rFonts w:ascii="Arial" w:hAnsi="Arial" w:cs="Arial"/>
                <w:sz w:val="18"/>
                <w:szCs w:val="19"/>
              </w:rPr>
            </w:pPr>
            <w:r>
              <w:rPr>
                <w:rFonts w:ascii="Arial" w:hAnsi="Arial" w:cs="Arial"/>
                <w:sz w:val="18"/>
                <w:szCs w:val="19"/>
              </w:rPr>
              <w:t xml:space="preserve">Appropriate contextual information although only citing one or two aspects. </w:t>
            </w:r>
          </w:p>
          <w:p w:rsidR="00580538" w:rsidRDefault="00580538" w:rsidP="00440C8E">
            <w:pPr>
              <w:rPr>
                <w:rFonts w:ascii="Arial" w:hAnsi="Arial" w:cs="Arial"/>
                <w:sz w:val="18"/>
                <w:szCs w:val="19"/>
              </w:rPr>
            </w:pPr>
          </w:p>
          <w:p w:rsidR="00580538" w:rsidRPr="00F662F9" w:rsidRDefault="00580538" w:rsidP="00440C8E">
            <w:pPr>
              <w:rPr>
                <w:rFonts w:ascii="Arial" w:hAnsi="Arial" w:cs="Arial"/>
                <w:sz w:val="18"/>
                <w:szCs w:val="19"/>
              </w:rPr>
            </w:pPr>
            <w:r>
              <w:rPr>
                <w:rFonts w:ascii="Arial" w:hAnsi="Arial" w:cs="Arial"/>
                <w:sz w:val="18"/>
                <w:szCs w:val="19"/>
              </w:rPr>
              <w:t>Limited references</w:t>
            </w:r>
          </w:p>
        </w:tc>
        <w:tc>
          <w:tcPr>
            <w:tcW w:w="2159" w:type="dxa"/>
            <w:gridSpan w:val="2"/>
            <w:tcBorders>
              <w:top w:val="single" w:sz="4" w:space="0" w:color="auto"/>
            </w:tcBorders>
          </w:tcPr>
          <w:p w:rsidR="00580538" w:rsidRDefault="00580538" w:rsidP="00440C8E">
            <w:pPr>
              <w:rPr>
                <w:rFonts w:ascii="Arial" w:hAnsi="Arial" w:cs="Arial"/>
                <w:sz w:val="18"/>
                <w:szCs w:val="19"/>
              </w:rPr>
            </w:pPr>
            <w:r>
              <w:rPr>
                <w:rFonts w:ascii="Arial" w:hAnsi="Arial" w:cs="Arial"/>
                <w:sz w:val="18"/>
                <w:szCs w:val="19"/>
              </w:rPr>
              <w:t xml:space="preserve">A </w:t>
            </w:r>
            <w:r w:rsidR="006C5C1B">
              <w:rPr>
                <w:rFonts w:ascii="Arial" w:hAnsi="Arial" w:cs="Arial"/>
                <w:sz w:val="18"/>
                <w:szCs w:val="19"/>
              </w:rPr>
              <w:t xml:space="preserve">good overview of resourcing, </w:t>
            </w:r>
            <w:r>
              <w:rPr>
                <w:rFonts w:ascii="Arial" w:hAnsi="Arial" w:cs="Arial"/>
                <w:sz w:val="18"/>
                <w:szCs w:val="19"/>
              </w:rPr>
              <w:t>development</w:t>
            </w:r>
            <w:r w:rsidR="006C5C1B">
              <w:rPr>
                <w:rFonts w:ascii="Arial" w:hAnsi="Arial" w:cs="Arial"/>
                <w:sz w:val="18"/>
                <w:szCs w:val="19"/>
              </w:rPr>
              <w:t xml:space="preserve"> and added value</w:t>
            </w:r>
            <w:r>
              <w:rPr>
                <w:rFonts w:ascii="Arial" w:hAnsi="Arial" w:cs="Arial"/>
                <w:sz w:val="18"/>
                <w:szCs w:val="19"/>
              </w:rPr>
              <w:t>.</w:t>
            </w:r>
          </w:p>
          <w:p w:rsidR="00580538" w:rsidRDefault="00580538" w:rsidP="00440C8E">
            <w:pPr>
              <w:rPr>
                <w:rFonts w:ascii="Arial" w:hAnsi="Arial" w:cs="Arial"/>
                <w:sz w:val="18"/>
                <w:szCs w:val="19"/>
              </w:rPr>
            </w:pPr>
          </w:p>
          <w:p w:rsidR="00580538" w:rsidRDefault="00580538" w:rsidP="00440C8E">
            <w:pPr>
              <w:rPr>
                <w:rFonts w:ascii="Arial" w:hAnsi="Arial" w:cs="Arial"/>
                <w:sz w:val="18"/>
                <w:szCs w:val="19"/>
              </w:rPr>
            </w:pPr>
            <w:r>
              <w:rPr>
                <w:rFonts w:ascii="Arial" w:hAnsi="Arial" w:cs="Arial"/>
                <w:sz w:val="18"/>
                <w:szCs w:val="19"/>
              </w:rPr>
              <w:t>A good outline of the context although has some areas of weakness.</w:t>
            </w:r>
          </w:p>
          <w:p w:rsidR="00580538" w:rsidRDefault="00580538" w:rsidP="00440C8E">
            <w:pPr>
              <w:rPr>
                <w:rFonts w:ascii="Arial" w:hAnsi="Arial" w:cs="Arial"/>
                <w:sz w:val="18"/>
                <w:szCs w:val="19"/>
              </w:rPr>
            </w:pPr>
          </w:p>
          <w:p w:rsidR="00580538" w:rsidRDefault="00580538" w:rsidP="00440C8E">
            <w:pPr>
              <w:rPr>
                <w:rFonts w:ascii="Arial" w:hAnsi="Arial" w:cs="Arial"/>
                <w:sz w:val="18"/>
                <w:szCs w:val="19"/>
              </w:rPr>
            </w:pPr>
            <w:r>
              <w:rPr>
                <w:rFonts w:ascii="Arial" w:hAnsi="Arial" w:cs="Arial"/>
                <w:sz w:val="18"/>
                <w:szCs w:val="19"/>
              </w:rPr>
              <w:t>Some appropriate referencing, although may be largely non-academic</w:t>
            </w:r>
          </w:p>
          <w:p w:rsidR="00580538" w:rsidRPr="00F662F9" w:rsidRDefault="00580538" w:rsidP="00440C8E">
            <w:pPr>
              <w:rPr>
                <w:rFonts w:ascii="Arial" w:hAnsi="Arial" w:cs="Arial"/>
                <w:sz w:val="18"/>
                <w:szCs w:val="19"/>
              </w:rPr>
            </w:pPr>
          </w:p>
        </w:tc>
        <w:tc>
          <w:tcPr>
            <w:tcW w:w="2159" w:type="dxa"/>
            <w:tcBorders>
              <w:top w:val="single" w:sz="4" w:space="0" w:color="auto"/>
            </w:tcBorders>
          </w:tcPr>
          <w:p w:rsidR="00580538" w:rsidRDefault="00580538" w:rsidP="00440C8E">
            <w:pPr>
              <w:rPr>
                <w:rFonts w:ascii="Arial" w:hAnsi="Arial" w:cs="Arial"/>
                <w:sz w:val="18"/>
                <w:szCs w:val="19"/>
              </w:rPr>
            </w:pPr>
            <w:r>
              <w:rPr>
                <w:rFonts w:ascii="Arial" w:hAnsi="Arial" w:cs="Arial"/>
                <w:sz w:val="18"/>
                <w:szCs w:val="19"/>
              </w:rPr>
              <w:t>A very good, co</w:t>
            </w:r>
            <w:r w:rsidR="006C5C1B">
              <w:rPr>
                <w:rFonts w:ascii="Arial" w:hAnsi="Arial" w:cs="Arial"/>
                <w:sz w:val="18"/>
                <w:szCs w:val="19"/>
              </w:rPr>
              <w:t>ncise overview of resourcing,</w:t>
            </w:r>
            <w:r>
              <w:rPr>
                <w:rFonts w:ascii="Arial" w:hAnsi="Arial" w:cs="Arial"/>
                <w:sz w:val="18"/>
                <w:szCs w:val="19"/>
              </w:rPr>
              <w:t xml:space="preserve"> development </w:t>
            </w:r>
            <w:r w:rsidR="006C5C1B">
              <w:rPr>
                <w:rFonts w:ascii="Arial" w:hAnsi="Arial" w:cs="Arial"/>
                <w:sz w:val="18"/>
                <w:szCs w:val="19"/>
              </w:rPr>
              <w:t xml:space="preserve">and added value </w:t>
            </w:r>
            <w:r>
              <w:rPr>
                <w:rFonts w:ascii="Arial" w:hAnsi="Arial" w:cs="Arial"/>
                <w:sz w:val="18"/>
                <w:szCs w:val="19"/>
              </w:rPr>
              <w:t>linked to the contextual discussion.</w:t>
            </w:r>
          </w:p>
          <w:p w:rsidR="00580538" w:rsidRDefault="00580538" w:rsidP="00440C8E">
            <w:pPr>
              <w:rPr>
                <w:rFonts w:ascii="Arial" w:hAnsi="Arial" w:cs="Arial"/>
                <w:sz w:val="18"/>
                <w:szCs w:val="19"/>
              </w:rPr>
            </w:pPr>
          </w:p>
          <w:p w:rsidR="00580538" w:rsidRDefault="00580538" w:rsidP="00440C8E">
            <w:pPr>
              <w:rPr>
                <w:rFonts w:ascii="Arial" w:hAnsi="Arial" w:cs="Arial"/>
                <w:sz w:val="18"/>
                <w:szCs w:val="19"/>
              </w:rPr>
            </w:pPr>
            <w:r>
              <w:rPr>
                <w:rFonts w:ascii="Arial" w:hAnsi="Arial" w:cs="Arial"/>
                <w:sz w:val="18"/>
                <w:szCs w:val="19"/>
              </w:rPr>
              <w:t>Contextual</w:t>
            </w:r>
            <w:r w:rsidR="00A904A4">
              <w:rPr>
                <w:rFonts w:ascii="Arial" w:hAnsi="Arial" w:cs="Arial"/>
                <w:sz w:val="18"/>
                <w:szCs w:val="19"/>
              </w:rPr>
              <w:t xml:space="preserve"> information is wide-ranging,</w:t>
            </w:r>
            <w:r>
              <w:rPr>
                <w:rFonts w:ascii="Arial" w:hAnsi="Arial" w:cs="Arial"/>
                <w:sz w:val="18"/>
                <w:szCs w:val="19"/>
              </w:rPr>
              <w:t xml:space="preserve"> well summarised</w:t>
            </w:r>
            <w:r w:rsidR="00A904A4">
              <w:rPr>
                <w:rFonts w:ascii="Arial" w:hAnsi="Arial" w:cs="Arial"/>
                <w:sz w:val="18"/>
                <w:szCs w:val="19"/>
              </w:rPr>
              <w:t xml:space="preserve"> and evaluated</w:t>
            </w:r>
            <w:r>
              <w:rPr>
                <w:rFonts w:ascii="Arial" w:hAnsi="Arial" w:cs="Arial"/>
                <w:sz w:val="18"/>
                <w:szCs w:val="19"/>
              </w:rPr>
              <w:t>.</w:t>
            </w:r>
          </w:p>
          <w:p w:rsidR="00580538" w:rsidRDefault="00580538" w:rsidP="00440C8E">
            <w:pPr>
              <w:rPr>
                <w:rFonts w:ascii="Arial" w:hAnsi="Arial" w:cs="Arial"/>
                <w:sz w:val="18"/>
                <w:szCs w:val="19"/>
              </w:rPr>
            </w:pPr>
          </w:p>
          <w:p w:rsidR="00580538" w:rsidRPr="00F662F9" w:rsidRDefault="00580538" w:rsidP="00440C8E">
            <w:pPr>
              <w:rPr>
                <w:rFonts w:ascii="Arial" w:hAnsi="Arial" w:cs="Arial"/>
                <w:sz w:val="18"/>
                <w:szCs w:val="19"/>
              </w:rPr>
            </w:pPr>
            <w:r>
              <w:rPr>
                <w:rFonts w:ascii="Arial" w:hAnsi="Arial" w:cs="Arial"/>
                <w:sz w:val="18"/>
                <w:szCs w:val="19"/>
              </w:rPr>
              <w:t xml:space="preserve">Very good use of appropriate references. </w:t>
            </w:r>
          </w:p>
        </w:tc>
        <w:tc>
          <w:tcPr>
            <w:tcW w:w="2160" w:type="dxa"/>
            <w:gridSpan w:val="2"/>
            <w:tcBorders>
              <w:top w:val="single" w:sz="4" w:space="0" w:color="auto"/>
            </w:tcBorders>
          </w:tcPr>
          <w:p w:rsidR="00580538" w:rsidRDefault="00580538" w:rsidP="00440C8E">
            <w:pPr>
              <w:rPr>
                <w:rFonts w:ascii="Arial" w:hAnsi="Arial" w:cs="Arial"/>
                <w:sz w:val="18"/>
                <w:szCs w:val="19"/>
              </w:rPr>
            </w:pPr>
            <w:r>
              <w:rPr>
                <w:rFonts w:ascii="Arial" w:hAnsi="Arial" w:cs="Arial"/>
                <w:sz w:val="18"/>
                <w:szCs w:val="19"/>
              </w:rPr>
              <w:t>Excellent and insightful overvie</w:t>
            </w:r>
            <w:r w:rsidR="006C5C1B">
              <w:rPr>
                <w:rFonts w:ascii="Arial" w:hAnsi="Arial" w:cs="Arial"/>
                <w:sz w:val="18"/>
                <w:szCs w:val="19"/>
              </w:rPr>
              <w:t>w of contemporary resourcing,</w:t>
            </w:r>
            <w:r>
              <w:rPr>
                <w:rFonts w:ascii="Arial" w:hAnsi="Arial" w:cs="Arial"/>
                <w:sz w:val="18"/>
                <w:szCs w:val="19"/>
              </w:rPr>
              <w:t xml:space="preserve"> development</w:t>
            </w:r>
            <w:r w:rsidR="006C5C1B">
              <w:rPr>
                <w:rFonts w:ascii="Arial" w:hAnsi="Arial" w:cs="Arial"/>
                <w:sz w:val="18"/>
                <w:szCs w:val="19"/>
              </w:rPr>
              <w:t xml:space="preserve"> and added value</w:t>
            </w:r>
            <w:r>
              <w:rPr>
                <w:rFonts w:ascii="Arial" w:hAnsi="Arial" w:cs="Arial"/>
                <w:sz w:val="18"/>
                <w:szCs w:val="19"/>
              </w:rPr>
              <w:t>.</w:t>
            </w:r>
          </w:p>
          <w:p w:rsidR="00580538" w:rsidRDefault="00580538" w:rsidP="00440C8E">
            <w:pPr>
              <w:rPr>
                <w:rFonts w:ascii="Arial" w:hAnsi="Arial" w:cs="Arial"/>
                <w:sz w:val="18"/>
                <w:szCs w:val="19"/>
              </w:rPr>
            </w:pPr>
          </w:p>
          <w:p w:rsidR="00580538" w:rsidRDefault="00580538" w:rsidP="00440C8E">
            <w:pPr>
              <w:rPr>
                <w:rFonts w:ascii="Arial" w:hAnsi="Arial" w:cs="Arial"/>
                <w:sz w:val="18"/>
                <w:szCs w:val="19"/>
              </w:rPr>
            </w:pPr>
            <w:r>
              <w:rPr>
                <w:rFonts w:ascii="Arial" w:hAnsi="Arial" w:cs="Arial"/>
                <w:sz w:val="18"/>
                <w:szCs w:val="19"/>
              </w:rPr>
              <w:t xml:space="preserve">Comprehensive </w:t>
            </w:r>
            <w:r w:rsidR="00997E17">
              <w:rPr>
                <w:rFonts w:ascii="Arial" w:hAnsi="Arial" w:cs="Arial"/>
                <w:sz w:val="18"/>
                <w:szCs w:val="19"/>
              </w:rPr>
              <w:t>evaluation</w:t>
            </w:r>
            <w:r>
              <w:rPr>
                <w:rFonts w:ascii="Arial" w:hAnsi="Arial" w:cs="Arial"/>
                <w:sz w:val="18"/>
                <w:szCs w:val="19"/>
              </w:rPr>
              <w:t xml:space="preserve"> of context and its development, demonstrating relevance to the following critiques. </w:t>
            </w:r>
          </w:p>
          <w:p w:rsidR="00580538" w:rsidRPr="00F662F9" w:rsidRDefault="00580538" w:rsidP="00440C8E">
            <w:pPr>
              <w:rPr>
                <w:rFonts w:ascii="Arial" w:hAnsi="Arial" w:cs="Arial"/>
                <w:sz w:val="18"/>
                <w:szCs w:val="19"/>
              </w:rPr>
            </w:pPr>
          </w:p>
          <w:p w:rsidR="00580538" w:rsidRPr="00F662F9" w:rsidRDefault="00580538" w:rsidP="00440C8E">
            <w:pPr>
              <w:rPr>
                <w:rFonts w:ascii="Arial" w:hAnsi="Arial" w:cs="Arial"/>
                <w:sz w:val="18"/>
                <w:szCs w:val="19"/>
              </w:rPr>
            </w:pPr>
            <w:r w:rsidRPr="00F662F9">
              <w:rPr>
                <w:rFonts w:ascii="Arial" w:hAnsi="Arial" w:cs="Arial"/>
                <w:sz w:val="18"/>
                <w:szCs w:val="19"/>
              </w:rPr>
              <w:t xml:space="preserve">Excellent </w:t>
            </w:r>
            <w:r>
              <w:rPr>
                <w:rFonts w:ascii="Arial" w:hAnsi="Arial" w:cs="Arial"/>
                <w:sz w:val="18"/>
                <w:szCs w:val="19"/>
              </w:rPr>
              <w:t>level of academic referencing.</w:t>
            </w:r>
          </w:p>
        </w:tc>
        <w:tc>
          <w:tcPr>
            <w:tcW w:w="1928" w:type="dxa"/>
            <w:vMerge w:val="restart"/>
            <w:tcBorders>
              <w:top w:val="single" w:sz="4" w:space="0" w:color="auto"/>
            </w:tcBorders>
          </w:tcPr>
          <w:p w:rsidR="00580538" w:rsidRDefault="00580538" w:rsidP="00580538">
            <w:pPr>
              <w:rPr>
                <w:rFonts w:ascii="Arial" w:hAnsi="Arial" w:cs="Arial"/>
                <w:sz w:val="18"/>
                <w:szCs w:val="19"/>
              </w:rPr>
            </w:pPr>
            <w:r>
              <w:rPr>
                <w:rFonts w:ascii="Arial" w:hAnsi="Arial" w:cs="Arial"/>
                <w:sz w:val="18"/>
                <w:szCs w:val="19"/>
              </w:rPr>
              <w:t>Understanding and responding to the required assessment brief</w:t>
            </w:r>
          </w:p>
          <w:p w:rsidR="00580538" w:rsidRDefault="00580538" w:rsidP="00580538">
            <w:pPr>
              <w:rPr>
                <w:rFonts w:ascii="Arial" w:hAnsi="Arial" w:cs="Arial"/>
                <w:sz w:val="18"/>
                <w:szCs w:val="19"/>
              </w:rPr>
            </w:pPr>
          </w:p>
          <w:p w:rsidR="00580538" w:rsidRDefault="00580538" w:rsidP="00580538">
            <w:pPr>
              <w:rPr>
                <w:rFonts w:ascii="Arial" w:hAnsi="Arial" w:cs="Arial"/>
                <w:sz w:val="18"/>
                <w:szCs w:val="19"/>
              </w:rPr>
            </w:pPr>
            <w:r>
              <w:rPr>
                <w:rFonts w:ascii="Arial" w:hAnsi="Arial" w:cs="Arial"/>
                <w:sz w:val="18"/>
                <w:szCs w:val="19"/>
              </w:rPr>
              <w:t>Researching current issues in HR</w:t>
            </w:r>
          </w:p>
          <w:p w:rsidR="00580538" w:rsidRDefault="00580538" w:rsidP="00580538">
            <w:pPr>
              <w:rPr>
                <w:rFonts w:ascii="Arial" w:hAnsi="Arial" w:cs="Arial"/>
                <w:sz w:val="18"/>
                <w:szCs w:val="19"/>
              </w:rPr>
            </w:pPr>
          </w:p>
          <w:p w:rsidR="00580538" w:rsidRDefault="00580538" w:rsidP="00580538">
            <w:pPr>
              <w:rPr>
                <w:rFonts w:ascii="Arial" w:hAnsi="Arial" w:cs="Arial"/>
                <w:sz w:val="18"/>
                <w:szCs w:val="19"/>
              </w:rPr>
            </w:pPr>
            <w:r>
              <w:rPr>
                <w:rFonts w:ascii="Arial" w:hAnsi="Arial" w:cs="Arial"/>
                <w:sz w:val="18"/>
                <w:szCs w:val="19"/>
              </w:rPr>
              <w:t>Essay structure</w:t>
            </w:r>
          </w:p>
          <w:p w:rsidR="00580538" w:rsidRDefault="00580538" w:rsidP="00580538">
            <w:pPr>
              <w:rPr>
                <w:rFonts w:ascii="Arial" w:hAnsi="Arial" w:cs="Arial"/>
                <w:sz w:val="18"/>
                <w:szCs w:val="19"/>
              </w:rPr>
            </w:pPr>
          </w:p>
          <w:p w:rsidR="00580538" w:rsidRDefault="00580538" w:rsidP="00580538">
            <w:pPr>
              <w:rPr>
                <w:rFonts w:ascii="Arial" w:hAnsi="Arial" w:cs="Arial"/>
                <w:sz w:val="18"/>
                <w:szCs w:val="19"/>
              </w:rPr>
            </w:pPr>
            <w:r>
              <w:rPr>
                <w:rFonts w:ascii="Arial" w:hAnsi="Arial" w:cs="Arial"/>
                <w:sz w:val="18"/>
                <w:szCs w:val="19"/>
              </w:rPr>
              <w:t>Use of academic references to construct a critical argument</w:t>
            </w:r>
          </w:p>
          <w:p w:rsidR="00580538" w:rsidRDefault="00580538" w:rsidP="00580538">
            <w:pPr>
              <w:rPr>
                <w:rFonts w:ascii="Arial" w:hAnsi="Arial" w:cs="Arial"/>
                <w:sz w:val="18"/>
                <w:szCs w:val="19"/>
              </w:rPr>
            </w:pPr>
          </w:p>
          <w:p w:rsidR="00580538" w:rsidRDefault="00580538" w:rsidP="00580538">
            <w:pPr>
              <w:rPr>
                <w:rFonts w:ascii="Arial" w:hAnsi="Arial" w:cs="Arial"/>
                <w:sz w:val="18"/>
                <w:szCs w:val="19"/>
              </w:rPr>
            </w:pPr>
            <w:r>
              <w:rPr>
                <w:rFonts w:ascii="Arial" w:hAnsi="Arial" w:cs="Arial"/>
                <w:sz w:val="18"/>
                <w:szCs w:val="19"/>
              </w:rPr>
              <w:t>Broader use of academic references i.e. textbooks and journal articles</w:t>
            </w:r>
          </w:p>
          <w:p w:rsidR="00580538" w:rsidRPr="00F662F9" w:rsidRDefault="00580538" w:rsidP="00580538">
            <w:pPr>
              <w:rPr>
                <w:rFonts w:ascii="Arial" w:hAnsi="Arial" w:cs="Arial"/>
                <w:sz w:val="18"/>
                <w:szCs w:val="19"/>
              </w:rPr>
            </w:pPr>
          </w:p>
          <w:p w:rsidR="00580538" w:rsidRDefault="00580538" w:rsidP="00580538">
            <w:pPr>
              <w:rPr>
                <w:rFonts w:ascii="Arial" w:hAnsi="Arial" w:cs="Arial"/>
                <w:sz w:val="18"/>
                <w:szCs w:val="19"/>
              </w:rPr>
            </w:pPr>
            <w:r w:rsidRPr="00F662F9">
              <w:rPr>
                <w:rFonts w:ascii="Arial" w:hAnsi="Arial" w:cs="Arial"/>
                <w:sz w:val="18"/>
                <w:szCs w:val="19"/>
              </w:rPr>
              <w:t>Greater appreciation of the context</w:t>
            </w:r>
          </w:p>
          <w:p w:rsidR="00580538" w:rsidRDefault="00580538" w:rsidP="00440C8E">
            <w:pPr>
              <w:rPr>
                <w:rFonts w:ascii="Arial" w:hAnsi="Arial" w:cs="Arial"/>
                <w:sz w:val="18"/>
                <w:szCs w:val="19"/>
              </w:rPr>
            </w:pPr>
          </w:p>
          <w:p w:rsidR="00580538" w:rsidRDefault="00580538" w:rsidP="00580538">
            <w:pPr>
              <w:rPr>
                <w:rFonts w:ascii="Arial" w:hAnsi="Arial" w:cs="Arial"/>
                <w:sz w:val="18"/>
                <w:szCs w:val="19"/>
              </w:rPr>
            </w:pPr>
            <w:r>
              <w:rPr>
                <w:rFonts w:ascii="Arial" w:hAnsi="Arial" w:cs="Arial"/>
                <w:sz w:val="18"/>
                <w:szCs w:val="19"/>
              </w:rPr>
              <w:t>Use of examples</w:t>
            </w:r>
          </w:p>
          <w:p w:rsidR="00580538" w:rsidRDefault="00580538" w:rsidP="00580538">
            <w:pPr>
              <w:rPr>
                <w:rFonts w:ascii="Arial" w:hAnsi="Arial" w:cs="Arial"/>
                <w:sz w:val="18"/>
                <w:szCs w:val="19"/>
              </w:rPr>
            </w:pPr>
          </w:p>
          <w:p w:rsidR="00580538" w:rsidRDefault="00580538" w:rsidP="00580538">
            <w:pPr>
              <w:rPr>
                <w:rFonts w:ascii="Arial" w:hAnsi="Arial" w:cs="Arial"/>
                <w:sz w:val="18"/>
                <w:szCs w:val="19"/>
              </w:rPr>
            </w:pPr>
            <w:r w:rsidRPr="00F662F9">
              <w:rPr>
                <w:rFonts w:ascii="Arial" w:hAnsi="Arial" w:cs="Arial"/>
                <w:sz w:val="18"/>
                <w:szCs w:val="19"/>
              </w:rPr>
              <w:t>Use of APA referencing</w:t>
            </w:r>
          </w:p>
          <w:p w:rsidR="002A70CB" w:rsidRDefault="002A70CB" w:rsidP="00580538">
            <w:pPr>
              <w:rPr>
                <w:rFonts w:ascii="Arial" w:hAnsi="Arial" w:cs="Arial"/>
                <w:sz w:val="18"/>
                <w:szCs w:val="19"/>
              </w:rPr>
            </w:pPr>
          </w:p>
          <w:p w:rsidR="002A70CB" w:rsidRDefault="002A70CB" w:rsidP="00580538">
            <w:pPr>
              <w:rPr>
                <w:rFonts w:ascii="Arial" w:hAnsi="Arial" w:cs="Arial"/>
                <w:sz w:val="18"/>
                <w:szCs w:val="19"/>
              </w:rPr>
            </w:pPr>
            <w:r>
              <w:rPr>
                <w:rFonts w:ascii="Arial" w:hAnsi="Arial" w:cs="Arial"/>
                <w:sz w:val="18"/>
                <w:szCs w:val="19"/>
              </w:rPr>
              <w:t>Inclusion of examples/case studies</w:t>
            </w:r>
          </w:p>
          <w:p w:rsidR="006C5C1B" w:rsidRDefault="006C5C1B" w:rsidP="00580538">
            <w:pPr>
              <w:rPr>
                <w:rFonts w:ascii="Arial" w:hAnsi="Arial" w:cs="Arial"/>
                <w:sz w:val="18"/>
                <w:szCs w:val="19"/>
              </w:rPr>
            </w:pPr>
          </w:p>
          <w:p w:rsidR="006C5C1B" w:rsidRDefault="006C5C1B" w:rsidP="00580538">
            <w:pPr>
              <w:rPr>
                <w:rFonts w:ascii="Arial" w:hAnsi="Arial" w:cs="Arial"/>
                <w:sz w:val="18"/>
                <w:szCs w:val="19"/>
              </w:rPr>
            </w:pPr>
            <w:r>
              <w:rPr>
                <w:rFonts w:ascii="Arial" w:hAnsi="Arial" w:cs="Arial"/>
                <w:sz w:val="18"/>
                <w:szCs w:val="19"/>
              </w:rPr>
              <w:t>Critique of "adding value"</w:t>
            </w:r>
          </w:p>
          <w:p w:rsidR="00580538" w:rsidRDefault="00580538" w:rsidP="00580538">
            <w:pPr>
              <w:rPr>
                <w:rFonts w:ascii="Arial" w:hAnsi="Arial" w:cs="Arial"/>
                <w:b/>
                <w:sz w:val="18"/>
                <w:szCs w:val="19"/>
              </w:rPr>
            </w:pPr>
          </w:p>
          <w:p w:rsidR="00580538" w:rsidRDefault="00580538" w:rsidP="00580538">
            <w:pPr>
              <w:rPr>
                <w:rFonts w:ascii="Arial" w:hAnsi="Arial" w:cs="Arial"/>
                <w:sz w:val="18"/>
                <w:szCs w:val="19"/>
              </w:rPr>
            </w:pPr>
            <w:r>
              <w:rPr>
                <w:rFonts w:ascii="Arial" w:hAnsi="Arial" w:cs="Arial"/>
                <w:sz w:val="18"/>
                <w:szCs w:val="19"/>
              </w:rPr>
              <w:t>OTHER:</w:t>
            </w:r>
          </w:p>
        </w:tc>
      </w:tr>
      <w:tr w:rsidR="00580538" w:rsidRPr="003607DB" w:rsidTr="00580538">
        <w:trPr>
          <w:cantSplit/>
          <w:trHeight w:val="419"/>
          <w:jc w:val="center"/>
        </w:trPr>
        <w:tc>
          <w:tcPr>
            <w:tcW w:w="534" w:type="dxa"/>
            <w:vMerge/>
            <w:textDirection w:val="btLr"/>
            <w:vAlign w:val="center"/>
          </w:tcPr>
          <w:p w:rsidR="00580538" w:rsidRPr="00F662F9" w:rsidRDefault="00580538" w:rsidP="002134F3">
            <w:pPr>
              <w:spacing w:before="40"/>
              <w:ind w:left="113" w:right="113"/>
              <w:jc w:val="center"/>
              <w:rPr>
                <w:rFonts w:ascii="Arial" w:hAnsi="Arial" w:cs="Arial"/>
                <w:b/>
                <w:sz w:val="18"/>
                <w:szCs w:val="19"/>
              </w:rPr>
            </w:pPr>
          </w:p>
        </w:tc>
        <w:tc>
          <w:tcPr>
            <w:tcW w:w="2159" w:type="dxa"/>
            <w:shd w:val="clear" w:color="auto" w:fill="D9D9D9"/>
            <w:vAlign w:val="center"/>
          </w:tcPr>
          <w:p w:rsidR="00580538" w:rsidRPr="00546303" w:rsidRDefault="008E1939" w:rsidP="002134F3">
            <w:pPr>
              <w:spacing w:before="40"/>
              <w:jc w:val="center"/>
              <w:rPr>
                <w:rFonts w:ascii="Arial" w:hAnsi="Arial" w:cs="Arial"/>
                <w:b/>
                <w:sz w:val="18"/>
                <w:szCs w:val="19"/>
              </w:rPr>
            </w:pPr>
            <w:r>
              <w:rPr>
                <w:rFonts w:ascii="Arial" w:hAnsi="Arial" w:cs="Arial"/>
                <w:b/>
                <w:sz w:val="18"/>
                <w:szCs w:val="19"/>
              </w:rPr>
              <w:t>0-1</w:t>
            </w:r>
            <w:r w:rsidR="00580538" w:rsidRPr="00546303">
              <w:rPr>
                <w:rFonts w:ascii="Arial" w:hAnsi="Arial" w:cs="Arial"/>
                <w:b/>
                <w:sz w:val="18"/>
                <w:szCs w:val="19"/>
              </w:rPr>
              <w:t xml:space="preserve"> marks</w:t>
            </w:r>
          </w:p>
        </w:tc>
        <w:tc>
          <w:tcPr>
            <w:tcW w:w="2159" w:type="dxa"/>
            <w:gridSpan w:val="2"/>
            <w:shd w:val="clear" w:color="auto" w:fill="D9D9D9"/>
            <w:vAlign w:val="center"/>
          </w:tcPr>
          <w:p w:rsidR="00580538" w:rsidRPr="00546303" w:rsidRDefault="008E1939" w:rsidP="002134F3">
            <w:pPr>
              <w:spacing w:before="40"/>
              <w:jc w:val="center"/>
              <w:rPr>
                <w:rFonts w:ascii="Arial" w:hAnsi="Arial" w:cs="Arial"/>
                <w:b/>
                <w:sz w:val="18"/>
                <w:szCs w:val="19"/>
              </w:rPr>
            </w:pPr>
            <w:r>
              <w:rPr>
                <w:rFonts w:ascii="Arial" w:hAnsi="Arial" w:cs="Arial"/>
                <w:b/>
                <w:sz w:val="18"/>
                <w:szCs w:val="19"/>
              </w:rPr>
              <w:t>2-3</w:t>
            </w:r>
            <w:r w:rsidR="00580538" w:rsidRPr="00546303">
              <w:rPr>
                <w:rFonts w:ascii="Arial" w:hAnsi="Arial" w:cs="Arial"/>
                <w:b/>
                <w:sz w:val="18"/>
                <w:szCs w:val="19"/>
              </w:rPr>
              <w:t xml:space="preserve"> marks</w:t>
            </w:r>
          </w:p>
        </w:tc>
        <w:tc>
          <w:tcPr>
            <w:tcW w:w="2160" w:type="dxa"/>
            <w:shd w:val="clear" w:color="auto" w:fill="D9D9D9"/>
            <w:vAlign w:val="center"/>
          </w:tcPr>
          <w:p w:rsidR="00580538" w:rsidRPr="00546303" w:rsidRDefault="008E1939" w:rsidP="002134F3">
            <w:pPr>
              <w:spacing w:before="40"/>
              <w:jc w:val="center"/>
              <w:rPr>
                <w:rFonts w:ascii="Arial" w:hAnsi="Arial" w:cs="Arial"/>
                <w:b/>
                <w:sz w:val="18"/>
                <w:szCs w:val="19"/>
              </w:rPr>
            </w:pPr>
            <w:r>
              <w:rPr>
                <w:rFonts w:ascii="Arial" w:hAnsi="Arial" w:cs="Arial"/>
                <w:b/>
                <w:sz w:val="18"/>
                <w:szCs w:val="19"/>
              </w:rPr>
              <w:t>4-5</w:t>
            </w:r>
            <w:r w:rsidR="00580538" w:rsidRPr="00546303">
              <w:rPr>
                <w:rFonts w:ascii="Arial" w:hAnsi="Arial" w:cs="Arial"/>
                <w:b/>
                <w:sz w:val="18"/>
                <w:szCs w:val="19"/>
              </w:rPr>
              <w:t xml:space="preserve"> marks</w:t>
            </w:r>
          </w:p>
        </w:tc>
        <w:tc>
          <w:tcPr>
            <w:tcW w:w="2159" w:type="dxa"/>
            <w:gridSpan w:val="2"/>
            <w:shd w:val="clear" w:color="auto" w:fill="D9D9D9"/>
            <w:vAlign w:val="center"/>
          </w:tcPr>
          <w:p w:rsidR="00580538" w:rsidRPr="00546303" w:rsidRDefault="002A64D4" w:rsidP="002134F3">
            <w:pPr>
              <w:spacing w:before="40"/>
              <w:jc w:val="center"/>
              <w:rPr>
                <w:rFonts w:ascii="Arial" w:hAnsi="Arial" w:cs="Arial"/>
                <w:b/>
                <w:sz w:val="18"/>
                <w:szCs w:val="19"/>
              </w:rPr>
            </w:pPr>
            <w:r>
              <w:rPr>
                <w:rFonts w:ascii="Arial" w:hAnsi="Arial" w:cs="Arial"/>
                <w:b/>
                <w:sz w:val="18"/>
                <w:szCs w:val="19"/>
              </w:rPr>
              <w:t>6</w:t>
            </w:r>
            <w:r w:rsidR="00580538" w:rsidRPr="00546303">
              <w:rPr>
                <w:rFonts w:ascii="Arial" w:hAnsi="Arial" w:cs="Arial"/>
                <w:b/>
                <w:sz w:val="18"/>
                <w:szCs w:val="19"/>
              </w:rPr>
              <w:t xml:space="preserve"> marks</w:t>
            </w:r>
          </w:p>
        </w:tc>
        <w:tc>
          <w:tcPr>
            <w:tcW w:w="2159" w:type="dxa"/>
            <w:shd w:val="clear" w:color="auto" w:fill="D9D9D9"/>
            <w:vAlign w:val="center"/>
          </w:tcPr>
          <w:p w:rsidR="00580538" w:rsidRPr="00546303" w:rsidRDefault="008E1939" w:rsidP="002134F3">
            <w:pPr>
              <w:spacing w:before="40"/>
              <w:jc w:val="center"/>
              <w:rPr>
                <w:rFonts w:ascii="Arial" w:hAnsi="Arial" w:cs="Arial"/>
                <w:b/>
                <w:sz w:val="18"/>
                <w:szCs w:val="19"/>
              </w:rPr>
            </w:pPr>
            <w:r>
              <w:rPr>
                <w:rFonts w:ascii="Arial" w:hAnsi="Arial" w:cs="Arial"/>
                <w:b/>
                <w:sz w:val="18"/>
                <w:szCs w:val="19"/>
              </w:rPr>
              <w:t>7-8</w:t>
            </w:r>
            <w:r w:rsidR="00580538" w:rsidRPr="00546303">
              <w:rPr>
                <w:rFonts w:ascii="Arial" w:hAnsi="Arial" w:cs="Arial"/>
                <w:b/>
                <w:sz w:val="18"/>
                <w:szCs w:val="19"/>
              </w:rPr>
              <w:t xml:space="preserve"> marks</w:t>
            </w:r>
          </w:p>
        </w:tc>
        <w:tc>
          <w:tcPr>
            <w:tcW w:w="2160" w:type="dxa"/>
            <w:gridSpan w:val="2"/>
            <w:shd w:val="clear" w:color="auto" w:fill="D9D9D9"/>
            <w:vAlign w:val="center"/>
          </w:tcPr>
          <w:p w:rsidR="00580538" w:rsidRPr="00546303" w:rsidRDefault="008E1939" w:rsidP="002134F3">
            <w:pPr>
              <w:spacing w:before="40"/>
              <w:jc w:val="center"/>
              <w:rPr>
                <w:rFonts w:ascii="Arial" w:hAnsi="Arial" w:cs="Arial"/>
                <w:b/>
                <w:sz w:val="18"/>
                <w:szCs w:val="19"/>
              </w:rPr>
            </w:pPr>
            <w:r>
              <w:rPr>
                <w:rFonts w:ascii="Arial" w:hAnsi="Arial" w:cs="Arial"/>
                <w:b/>
                <w:sz w:val="18"/>
                <w:szCs w:val="19"/>
              </w:rPr>
              <w:t>9-10</w:t>
            </w:r>
            <w:r w:rsidR="00580538" w:rsidRPr="00546303">
              <w:rPr>
                <w:rFonts w:ascii="Arial" w:hAnsi="Arial" w:cs="Arial"/>
                <w:b/>
                <w:sz w:val="18"/>
                <w:szCs w:val="19"/>
              </w:rPr>
              <w:t xml:space="preserve"> marks</w:t>
            </w:r>
          </w:p>
        </w:tc>
        <w:tc>
          <w:tcPr>
            <w:tcW w:w="1928" w:type="dxa"/>
            <w:vMerge/>
            <w:shd w:val="clear" w:color="auto" w:fill="D9D9D9"/>
          </w:tcPr>
          <w:p w:rsidR="00580538" w:rsidRDefault="00580538" w:rsidP="002134F3">
            <w:pPr>
              <w:spacing w:before="40"/>
              <w:jc w:val="center"/>
              <w:rPr>
                <w:rFonts w:ascii="Arial" w:hAnsi="Arial" w:cs="Arial"/>
                <w:b/>
                <w:sz w:val="18"/>
                <w:szCs w:val="19"/>
              </w:rPr>
            </w:pPr>
          </w:p>
        </w:tc>
      </w:tr>
      <w:tr w:rsidR="00580538" w:rsidRPr="001F24EB" w:rsidTr="00580538">
        <w:trPr>
          <w:cantSplit/>
          <w:jc w:val="center"/>
        </w:trPr>
        <w:tc>
          <w:tcPr>
            <w:tcW w:w="534" w:type="dxa"/>
            <w:vMerge w:val="restart"/>
            <w:textDirection w:val="btLr"/>
            <w:vAlign w:val="center"/>
          </w:tcPr>
          <w:p w:rsidR="00580538" w:rsidRPr="00F662F9" w:rsidRDefault="00580538" w:rsidP="002134F3">
            <w:pPr>
              <w:ind w:left="113" w:right="113"/>
              <w:jc w:val="center"/>
              <w:rPr>
                <w:rFonts w:ascii="Arial" w:hAnsi="Arial" w:cs="Arial"/>
                <w:sz w:val="18"/>
                <w:szCs w:val="19"/>
              </w:rPr>
            </w:pPr>
            <w:r>
              <w:rPr>
                <w:rFonts w:ascii="Arial" w:hAnsi="Arial" w:cs="Arial"/>
                <w:b/>
                <w:sz w:val="18"/>
                <w:szCs w:val="19"/>
              </w:rPr>
              <w:t>Critique of “resourcing” topic</w:t>
            </w:r>
          </w:p>
        </w:tc>
        <w:tc>
          <w:tcPr>
            <w:tcW w:w="2159" w:type="dxa"/>
            <w:tcBorders>
              <w:bottom w:val="single" w:sz="4" w:space="0" w:color="000000"/>
            </w:tcBorders>
          </w:tcPr>
          <w:p w:rsidR="00580538" w:rsidRDefault="00580538" w:rsidP="008235FB">
            <w:pPr>
              <w:rPr>
                <w:rFonts w:ascii="Arial" w:hAnsi="Arial" w:cs="Arial"/>
                <w:sz w:val="18"/>
                <w:szCs w:val="19"/>
              </w:rPr>
            </w:pPr>
            <w:r w:rsidRPr="00AC4D4C">
              <w:rPr>
                <w:rFonts w:ascii="Arial" w:hAnsi="Arial" w:cs="Arial"/>
                <w:sz w:val="18"/>
                <w:szCs w:val="19"/>
              </w:rPr>
              <w:t xml:space="preserve">No </w:t>
            </w:r>
            <w:r w:rsidR="006C5C1B">
              <w:rPr>
                <w:rFonts w:ascii="Arial" w:hAnsi="Arial" w:cs="Arial"/>
                <w:sz w:val="18"/>
                <w:szCs w:val="19"/>
              </w:rPr>
              <w:t>resourcing function</w:t>
            </w:r>
            <w:r>
              <w:rPr>
                <w:rFonts w:ascii="Arial" w:hAnsi="Arial" w:cs="Arial"/>
                <w:sz w:val="18"/>
                <w:szCs w:val="19"/>
              </w:rPr>
              <w:t xml:space="preserve"> selected or inappropri</w:t>
            </w:r>
            <w:r w:rsidR="006C5C1B">
              <w:rPr>
                <w:rFonts w:ascii="Arial" w:hAnsi="Arial" w:cs="Arial"/>
                <w:sz w:val="18"/>
                <w:szCs w:val="19"/>
              </w:rPr>
              <w:t>ate/unrelated selection of function</w:t>
            </w:r>
            <w:r>
              <w:rPr>
                <w:rFonts w:ascii="Arial" w:hAnsi="Arial" w:cs="Arial"/>
                <w:sz w:val="18"/>
                <w:szCs w:val="19"/>
              </w:rPr>
              <w:t xml:space="preserve">. </w:t>
            </w:r>
          </w:p>
          <w:p w:rsidR="00580538" w:rsidRDefault="00580538" w:rsidP="008235FB">
            <w:pPr>
              <w:rPr>
                <w:rFonts w:ascii="Arial" w:hAnsi="Arial" w:cs="Arial"/>
                <w:sz w:val="18"/>
                <w:szCs w:val="19"/>
              </w:rPr>
            </w:pPr>
          </w:p>
          <w:p w:rsidR="00580538" w:rsidRPr="00AC4D4C" w:rsidRDefault="00580538" w:rsidP="008235FB">
            <w:pPr>
              <w:rPr>
                <w:rFonts w:ascii="Arial" w:hAnsi="Arial" w:cs="Arial"/>
                <w:sz w:val="18"/>
                <w:szCs w:val="19"/>
              </w:rPr>
            </w:pPr>
            <w:r w:rsidRPr="00AC4D4C">
              <w:rPr>
                <w:rFonts w:ascii="Arial" w:hAnsi="Arial" w:cs="Arial"/>
                <w:sz w:val="18"/>
                <w:szCs w:val="19"/>
              </w:rPr>
              <w:t xml:space="preserve">No </w:t>
            </w:r>
            <w:r>
              <w:rPr>
                <w:rFonts w:ascii="Arial" w:hAnsi="Arial" w:cs="Arial"/>
                <w:sz w:val="18"/>
                <w:szCs w:val="19"/>
              </w:rPr>
              <w:t>referencing.</w:t>
            </w:r>
          </w:p>
          <w:p w:rsidR="00580538" w:rsidRPr="00AC4D4C" w:rsidRDefault="00580538" w:rsidP="008235FB">
            <w:pPr>
              <w:rPr>
                <w:rFonts w:ascii="Arial" w:hAnsi="Arial" w:cs="Arial"/>
                <w:sz w:val="18"/>
                <w:szCs w:val="19"/>
              </w:rPr>
            </w:pPr>
          </w:p>
        </w:tc>
        <w:tc>
          <w:tcPr>
            <w:tcW w:w="2159" w:type="dxa"/>
            <w:gridSpan w:val="2"/>
            <w:tcBorders>
              <w:bottom w:val="single" w:sz="4" w:space="0" w:color="000000"/>
            </w:tcBorders>
          </w:tcPr>
          <w:p w:rsidR="00580538" w:rsidRDefault="006C5C1B" w:rsidP="008235FB">
            <w:pPr>
              <w:rPr>
                <w:rFonts w:ascii="Arial" w:hAnsi="Arial" w:cs="Arial"/>
                <w:sz w:val="18"/>
                <w:szCs w:val="19"/>
              </w:rPr>
            </w:pPr>
            <w:r>
              <w:rPr>
                <w:rFonts w:ascii="Arial" w:hAnsi="Arial" w:cs="Arial"/>
                <w:sz w:val="18"/>
                <w:szCs w:val="19"/>
              </w:rPr>
              <w:t>A related function</w:t>
            </w:r>
            <w:r w:rsidR="00580538">
              <w:rPr>
                <w:rFonts w:ascii="Arial" w:hAnsi="Arial" w:cs="Arial"/>
                <w:sz w:val="18"/>
                <w:szCs w:val="19"/>
              </w:rPr>
              <w:t xml:space="preserve"> has been selected but the discussion is very limited.</w:t>
            </w:r>
          </w:p>
          <w:p w:rsidR="00580538" w:rsidRDefault="00580538" w:rsidP="008235FB">
            <w:pPr>
              <w:rPr>
                <w:rFonts w:ascii="Arial" w:hAnsi="Arial" w:cs="Arial"/>
                <w:sz w:val="18"/>
                <w:szCs w:val="19"/>
              </w:rPr>
            </w:pPr>
          </w:p>
          <w:p w:rsidR="00580538" w:rsidRPr="00AC4D4C" w:rsidRDefault="00580538" w:rsidP="008235FB">
            <w:pPr>
              <w:rPr>
                <w:rFonts w:ascii="Arial" w:hAnsi="Arial" w:cs="Arial"/>
                <w:sz w:val="18"/>
                <w:szCs w:val="19"/>
              </w:rPr>
            </w:pPr>
            <w:r>
              <w:rPr>
                <w:rFonts w:ascii="Arial" w:hAnsi="Arial" w:cs="Arial"/>
                <w:sz w:val="18"/>
                <w:szCs w:val="19"/>
              </w:rPr>
              <w:t>Citation of academic sources is lacking.</w:t>
            </w:r>
          </w:p>
        </w:tc>
        <w:tc>
          <w:tcPr>
            <w:tcW w:w="2160" w:type="dxa"/>
            <w:tcBorders>
              <w:bottom w:val="single" w:sz="4" w:space="0" w:color="000000"/>
            </w:tcBorders>
          </w:tcPr>
          <w:p w:rsidR="00580538" w:rsidRDefault="00580538" w:rsidP="008235FB">
            <w:pPr>
              <w:rPr>
                <w:rFonts w:ascii="Arial" w:hAnsi="Arial" w:cs="Arial"/>
                <w:sz w:val="18"/>
                <w:szCs w:val="19"/>
              </w:rPr>
            </w:pPr>
            <w:r>
              <w:rPr>
                <w:rFonts w:ascii="Arial" w:hAnsi="Arial" w:cs="Arial"/>
                <w:sz w:val="18"/>
                <w:szCs w:val="19"/>
              </w:rPr>
              <w:t>A</w:t>
            </w:r>
            <w:r w:rsidR="006C5C1B">
              <w:rPr>
                <w:rFonts w:ascii="Arial" w:hAnsi="Arial" w:cs="Arial"/>
                <w:sz w:val="18"/>
                <w:szCs w:val="19"/>
              </w:rPr>
              <w:t>n appropriate “resourcing” function</w:t>
            </w:r>
            <w:r>
              <w:rPr>
                <w:rFonts w:ascii="Arial" w:hAnsi="Arial" w:cs="Arial"/>
                <w:sz w:val="18"/>
                <w:szCs w:val="19"/>
              </w:rPr>
              <w:t xml:space="preserve"> has been selected and discussed, although parts of the discussion</w:t>
            </w:r>
            <w:r w:rsidR="002A70CB">
              <w:rPr>
                <w:rFonts w:ascii="Arial" w:hAnsi="Arial" w:cs="Arial"/>
                <w:sz w:val="18"/>
                <w:szCs w:val="19"/>
              </w:rPr>
              <w:t xml:space="preserve"> are not relevant.</w:t>
            </w:r>
          </w:p>
          <w:p w:rsidR="00580538" w:rsidRDefault="00580538" w:rsidP="008235FB">
            <w:pPr>
              <w:rPr>
                <w:rFonts w:ascii="Arial" w:hAnsi="Arial" w:cs="Arial"/>
                <w:sz w:val="18"/>
                <w:szCs w:val="19"/>
              </w:rPr>
            </w:pPr>
          </w:p>
          <w:p w:rsidR="00580538" w:rsidRDefault="00580538" w:rsidP="008235FB">
            <w:pPr>
              <w:rPr>
                <w:rFonts w:ascii="Arial" w:hAnsi="Arial" w:cs="Arial"/>
                <w:sz w:val="18"/>
                <w:szCs w:val="19"/>
              </w:rPr>
            </w:pPr>
            <w:r>
              <w:rPr>
                <w:rFonts w:ascii="Arial" w:hAnsi="Arial" w:cs="Arial"/>
                <w:sz w:val="18"/>
                <w:szCs w:val="19"/>
              </w:rPr>
              <w:t>There are some attempts at critique.</w:t>
            </w:r>
          </w:p>
          <w:p w:rsidR="00580538" w:rsidRDefault="00580538" w:rsidP="008235FB">
            <w:pPr>
              <w:rPr>
                <w:rFonts w:ascii="Arial" w:hAnsi="Arial" w:cs="Arial"/>
                <w:sz w:val="18"/>
                <w:szCs w:val="19"/>
              </w:rPr>
            </w:pPr>
          </w:p>
          <w:p w:rsidR="00580538" w:rsidRPr="00AC4D4C" w:rsidRDefault="00580538" w:rsidP="008235FB">
            <w:pPr>
              <w:rPr>
                <w:rFonts w:ascii="Arial" w:hAnsi="Arial" w:cs="Arial"/>
                <w:sz w:val="18"/>
                <w:szCs w:val="19"/>
              </w:rPr>
            </w:pPr>
            <w:r>
              <w:rPr>
                <w:rFonts w:ascii="Arial" w:hAnsi="Arial" w:cs="Arial"/>
                <w:sz w:val="18"/>
                <w:szCs w:val="19"/>
              </w:rPr>
              <w:t>No examples or inappropriate use of examples.</w:t>
            </w:r>
          </w:p>
          <w:p w:rsidR="00580538" w:rsidRDefault="00580538" w:rsidP="008235FB">
            <w:pPr>
              <w:rPr>
                <w:rFonts w:ascii="Arial" w:hAnsi="Arial" w:cs="Arial"/>
                <w:sz w:val="18"/>
                <w:szCs w:val="19"/>
              </w:rPr>
            </w:pPr>
          </w:p>
          <w:p w:rsidR="00580538" w:rsidRDefault="00580538" w:rsidP="008235FB">
            <w:pPr>
              <w:rPr>
                <w:rFonts w:ascii="Arial" w:hAnsi="Arial" w:cs="Arial"/>
                <w:sz w:val="18"/>
                <w:szCs w:val="19"/>
              </w:rPr>
            </w:pPr>
            <w:r>
              <w:rPr>
                <w:rFonts w:ascii="Arial" w:hAnsi="Arial" w:cs="Arial"/>
                <w:sz w:val="18"/>
                <w:szCs w:val="19"/>
              </w:rPr>
              <w:t>Largely descriptive.</w:t>
            </w:r>
          </w:p>
          <w:p w:rsidR="00580538" w:rsidRDefault="00580538" w:rsidP="008235FB">
            <w:pPr>
              <w:rPr>
                <w:rFonts w:ascii="Arial" w:hAnsi="Arial" w:cs="Arial"/>
                <w:sz w:val="18"/>
                <w:szCs w:val="19"/>
              </w:rPr>
            </w:pPr>
          </w:p>
          <w:p w:rsidR="00580538" w:rsidRPr="00AC4D4C" w:rsidRDefault="00580538" w:rsidP="008235FB">
            <w:pPr>
              <w:rPr>
                <w:rFonts w:ascii="Arial" w:hAnsi="Arial" w:cs="Arial"/>
                <w:sz w:val="18"/>
                <w:szCs w:val="19"/>
              </w:rPr>
            </w:pPr>
            <w:r>
              <w:rPr>
                <w:rFonts w:ascii="Arial" w:hAnsi="Arial" w:cs="Arial"/>
                <w:sz w:val="18"/>
                <w:szCs w:val="19"/>
              </w:rPr>
              <w:t>Limited academic referencing.</w:t>
            </w:r>
          </w:p>
        </w:tc>
        <w:tc>
          <w:tcPr>
            <w:tcW w:w="2159" w:type="dxa"/>
            <w:gridSpan w:val="2"/>
            <w:tcBorders>
              <w:bottom w:val="single" w:sz="4" w:space="0" w:color="000000"/>
            </w:tcBorders>
          </w:tcPr>
          <w:p w:rsidR="006C5C1B" w:rsidRDefault="006C5C1B" w:rsidP="006C5C1B">
            <w:pPr>
              <w:rPr>
                <w:rFonts w:ascii="Arial" w:hAnsi="Arial" w:cs="Arial"/>
                <w:sz w:val="18"/>
                <w:szCs w:val="19"/>
              </w:rPr>
            </w:pPr>
            <w:r>
              <w:rPr>
                <w:rFonts w:ascii="Arial" w:hAnsi="Arial" w:cs="Arial"/>
                <w:sz w:val="18"/>
                <w:szCs w:val="19"/>
              </w:rPr>
              <w:t>Good selection of an appropriate resourcing function.</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 xml:space="preserve">Good attempt to relate the function to “adding value”. </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A good structure with good attempts at critique.</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A case study example is used but may be unsupported with evidence.</w:t>
            </w:r>
          </w:p>
          <w:p w:rsidR="006C5C1B" w:rsidRDefault="006C5C1B" w:rsidP="006C5C1B">
            <w:pPr>
              <w:rPr>
                <w:rFonts w:ascii="Arial" w:hAnsi="Arial" w:cs="Arial"/>
                <w:sz w:val="18"/>
                <w:szCs w:val="19"/>
              </w:rPr>
            </w:pPr>
          </w:p>
          <w:p w:rsidR="00580538" w:rsidRPr="00AC4D4C" w:rsidRDefault="006C5C1B" w:rsidP="006C5C1B">
            <w:pPr>
              <w:rPr>
                <w:rFonts w:ascii="Arial" w:hAnsi="Arial" w:cs="Arial"/>
                <w:sz w:val="18"/>
                <w:szCs w:val="19"/>
              </w:rPr>
            </w:pPr>
            <w:r>
              <w:rPr>
                <w:rFonts w:ascii="Arial" w:hAnsi="Arial" w:cs="Arial"/>
                <w:sz w:val="18"/>
                <w:szCs w:val="19"/>
              </w:rPr>
              <w:t>A good level of academic referencing.</w:t>
            </w:r>
          </w:p>
        </w:tc>
        <w:tc>
          <w:tcPr>
            <w:tcW w:w="2159" w:type="dxa"/>
            <w:tcBorders>
              <w:bottom w:val="single" w:sz="4" w:space="0" w:color="000000"/>
            </w:tcBorders>
          </w:tcPr>
          <w:p w:rsidR="006C5C1B" w:rsidRDefault="006C5C1B" w:rsidP="006C5C1B">
            <w:pPr>
              <w:rPr>
                <w:rFonts w:ascii="Arial" w:hAnsi="Arial" w:cs="Arial"/>
                <w:sz w:val="18"/>
                <w:szCs w:val="19"/>
              </w:rPr>
            </w:pPr>
            <w:r>
              <w:rPr>
                <w:rFonts w:ascii="Arial" w:hAnsi="Arial" w:cs="Arial"/>
                <w:sz w:val="18"/>
                <w:szCs w:val="19"/>
              </w:rPr>
              <w:t>Well-researched resourcing function and related to “added value”.</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The essay is largely critical and well-structured, demonstrates evaluation.</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At least one well-supported case study example is used to illustrate the critique.</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 xml:space="preserve">Very good level of academic referencing.  </w:t>
            </w:r>
          </w:p>
          <w:p w:rsidR="00761404" w:rsidRPr="00AC4D4C" w:rsidRDefault="00761404" w:rsidP="008235FB">
            <w:pPr>
              <w:rPr>
                <w:rFonts w:ascii="Arial" w:hAnsi="Arial" w:cs="Arial"/>
                <w:sz w:val="18"/>
                <w:szCs w:val="19"/>
              </w:rPr>
            </w:pPr>
          </w:p>
        </w:tc>
        <w:tc>
          <w:tcPr>
            <w:tcW w:w="2160" w:type="dxa"/>
            <w:gridSpan w:val="2"/>
            <w:tcBorders>
              <w:bottom w:val="single" w:sz="4" w:space="0" w:color="000000"/>
            </w:tcBorders>
          </w:tcPr>
          <w:p w:rsidR="006C5C1B" w:rsidRDefault="006C5C1B" w:rsidP="006C5C1B">
            <w:pPr>
              <w:tabs>
                <w:tab w:val="center" w:pos="4320"/>
                <w:tab w:val="right" w:pos="8640"/>
              </w:tabs>
              <w:rPr>
                <w:rFonts w:ascii="Arial" w:hAnsi="Arial" w:cs="Arial"/>
                <w:sz w:val="18"/>
                <w:szCs w:val="19"/>
              </w:rPr>
            </w:pPr>
            <w:r>
              <w:rPr>
                <w:rFonts w:ascii="Arial" w:hAnsi="Arial" w:cs="Arial"/>
                <w:sz w:val="18"/>
                <w:szCs w:val="19"/>
              </w:rPr>
              <w:t>Well-researched resourcing function. Excellent well-argued links between function and “added value”.</w:t>
            </w:r>
          </w:p>
          <w:p w:rsidR="006C5C1B" w:rsidRDefault="006C5C1B" w:rsidP="006C5C1B">
            <w:pPr>
              <w:tabs>
                <w:tab w:val="center" w:pos="4320"/>
                <w:tab w:val="right" w:pos="8640"/>
              </w:tabs>
              <w:rPr>
                <w:rFonts w:ascii="Arial" w:hAnsi="Arial" w:cs="Arial"/>
                <w:sz w:val="18"/>
                <w:szCs w:val="19"/>
              </w:rPr>
            </w:pPr>
          </w:p>
          <w:p w:rsidR="006C5C1B" w:rsidRDefault="006C5C1B" w:rsidP="006C5C1B">
            <w:pPr>
              <w:tabs>
                <w:tab w:val="center" w:pos="4320"/>
                <w:tab w:val="right" w:pos="8640"/>
              </w:tabs>
              <w:rPr>
                <w:rFonts w:ascii="Arial" w:hAnsi="Arial" w:cs="Arial"/>
                <w:sz w:val="18"/>
                <w:szCs w:val="19"/>
              </w:rPr>
            </w:pPr>
            <w:r>
              <w:rPr>
                <w:rFonts w:ascii="Arial" w:hAnsi="Arial" w:cs="Arial"/>
                <w:sz w:val="18"/>
                <w:szCs w:val="19"/>
              </w:rPr>
              <w:t>Logical, well-structured critique throughout.</w:t>
            </w:r>
          </w:p>
          <w:p w:rsidR="006C5C1B" w:rsidRDefault="006C5C1B" w:rsidP="006C5C1B">
            <w:pPr>
              <w:tabs>
                <w:tab w:val="center" w:pos="4320"/>
                <w:tab w:val="right" w:pos="8640"/>
              </w:tabs>
              <w:rPr>
                <w:rFonts w:ascii="Arial" w:hAnsi="Arial" w:cs="Arial"/>
                <w:sz w:val="18"/>
                <w:szCs w:val="19"/>
              </w:rPr>
            </w:pPr>
          </w:p>
          <w:p w:rsidR="006C5C1B" w:rsidRDefault="006C5C1B" w:rsidP="006C5C1B">
            <w:pPr>
              <w:tabs>
                <w:tab w:val="center" w:pos="4320"/>
                <w:tab w:val="right" w:pos="8640"/>
              </w:tabs>
              <w:rPr>
                <w:rFonts w:ascii="Arial" w:hAnsi="Arial" w:cs="Arial"/>
                <w:sz w:val="18"/>
                <w:szCs w:val="19"/>
              </w:rPr>
            </w:pPr>
            <w:r>
              <w:rPr>
                <w:rFonts w:ascii="Arial" w:hAnsi="Arial" w:cs="Arial"/>
                <w:sz w:val="18"/>
                <w:szCs w:val="19"/>
              </w:rPr>
              <w:t>Exemplary use of case study examples</w:t>
            </w:r>
          </w:p>
          <w:p w:rsidR="006C5C1B" w:rsidRDefault="006C5C1B" w:rsidP="006C5C1B">
            <w:pPr>
              <w:tabs>
                <w:tab w:val="center" w:pos="4320"/>
                <w:tab w:val="right" w:pos="8640"/>
              </w:tabs>
              <w:rPr>
                <w:rFonts w:ascii="Arial" w:hAnsi="Arial" w:cs="Arial"/>
                <w:sz w:val="18"/>
                <w:szCs w:val="19"/>
              </w:rPr>
            </w:pPr>
          </w:p>
          <w:p w:rsidR="006C5C1B" w:rsidRDefault="006C5C1B" w:rsidP="006C5C1B">
            <w:pPr>
              <w:tabs>
                <w:tab w:val="center" w:pos="4320"/>
                <w:tab w:val="right" w:pos="8640"/>
              </w:tabs>
              <w:rPr>
                <w:rFonts w:ascii="Arial" w:hAnsi="Arial" w:cs="Arial"/>
                <w:sz w:val="18"/>
                <w:szCs w:val="19"/>
              </w:rPr>
            </w:pPr>
            <w:r>
              <w:rPr>
                <w:rFonts w:ascii="Arial" w:hAnsi="Arial" w:cs="Arial"/>
                <w:sz w:val="18"/>
                <w:szCs w:val="19"/>
              </w:rPr>
              <w:t xml:space="preserve">Excellent level of citations demonstrating selection of appropriate academic sources. </w:t>
            </w:r>
          </w:p>
          <w:p w:rsidR="006C5C1B" w:rsidRDefault="006C5C1B" w:rsidP="006C5C1B">
            <w:pPr>
              <w:tabs>
                <w:tab w:val="center" w:pos="4320"/>
                <w:tab w:val="right" w:pos="8640"/>
              </w:tabs>
              <w:rPr>
                <w:rFonts w:ascii="Arial" w:hAnsi="Arial" w:cs="Arial"/>
                <w:sz w:val="18"/>
                <w:szCs w:val="19"/>
              </w:rPr>
            </w:pPr>
          </w:p>
          <w:p w:rsidR="00B440A8" w:rsidRPr="00AC4D4C" w:rsidRDefault="006C5C1B" w:rsidP="006C5C1B">
            <w:pPr>
              <w:tabs>
                <w:tab w:val="center" w:pos="4320"/>
                <w:tab w:val="right" w:pos="8640"/>
              </w:tabs>
              <w:rPr>
                <w:rFonts w:ascii="Arial" w:hAnsi="Arial" w:cs="Arial"/>
                <w:sz w:val="18"/>
                <w:szCs w:val="19"/>
              </w:rPr>
            </w:pPr>
            <w:r>
              <w:rPr>
                <w:rFonts w:ascii="Arial" w:hAnsi="Arial" w:cs="Arial"/>
                <w:sz w:val="18"/>
                <w:szCs w:val="19"/>
              </w:rPr>
              <w:t>Demonstrates critical evaluation.</w:t>
            </w:r>
          </w:p>
        </w:tc>
        <w:tc>
          <w:tcPr>
            <w:tcW w:w="1928" w:type="dxa"/>
            <w:vMerge/>
          </w:tcPr>
          <w:p w:rsidR="00580538" w:rsidRDefault="00580538" w:rsidP="00FA1031">
            <w:pPr>
              <w:tabs>
                <w:tab w:val="center" w:pos="4320"/>
                <w:tab w:val="right" w:pos="8640"/>
              </w:tabs>
              <w:rPr>
                <w:rFonts w:ascii="Arial" w:hAnsi="Arial" w:cs="Arial"/>
                <w:sz w:val="18"/>
                <w:szCs w:val="19"/>
              </w:rPr>
            </w:pPr>
          </w:p>
        </w:tc>
      </w:tr>
      <w:tr w:rsidR="00580538" w:rsidRPr="001F24EB" w:rsidTr="00580538">
        <w:trPr>
          <w:cantSplit/>
          <w:trHeight w:val="393"/>
          <w:jc w:val="center"/>
        </w:trPr>
        <w:tc>
          <w:tcPr>
            <w:tcW w:w="534" w:type="dxa"/>
            <w:vMerge/>
            <w:textDirection w:val="btLr"/>
            <w:vAlign w:val="center"/>
          </w:tcPr>
          <w:p w:rsidR="00580538" w:rsidRDefault="00580538" w:rsidP="008E5A4E">
            <w:pPr>
              <w:ind w:left="113" w:right="113"/>
              <w:jc w:val="center"/>
              <w:rPr>
                <w:rFonts w:ascii="Arial" w:hAnsi="Arial" w:cs="Arial"/>
                <w:b/>
                <w:sz w:val="18"/>
                <w:szCs w:val="19"/>
              </w:rPr>
            </w:pPr>
          </w:p>
        </w:tc>
        <w:tc>
          <w:tcPr>
            <w:tcW w:w="2159" w:type="dxa"/>
            <w:shd w:val="clear" w:color="auto" w:fill="D9D9D9" w:themeFill="background1" w:themeFillShade="D9"/>
            <w:vAlign w:val="center"/>
          </w:tcPr>
          <w:p w:rsidR="00580538" w:rsidRPr="00546303" w:rsidRDefault="00580538" w:rsidP="008E5A4E">
            <w:pPr>
              <w:jc w:val="center"/>
              <w:rPr>
                <w:rFonts w:ascii="Arial" w:hAnsi="Arial" w:cs="Arial"/>
                <w:sz w:val="18"/>
                <w:szCs w:val="19"/>
              </w:rPr>
            </w:pPr>
            <w:r w:rsidRPr="00546303">
              <w:rPr>
                <w:rFonts w:ascii="Arial" w:hAnsi="Arial" w:cs="Arial"/>
                <w:b/>
                <w:sz w:val="18"/>
                <w:szCs w:val="19"/>
              </w:rPr>
              <w:t>0-7 marks</w:t>
            </w:r>
          </w:p>
        </w:tc>
        <w:tc>
          <w:tcPr>
            <w:tcW w:w="2159" w:type="dxa"/>
            <w:gridSpan w:val="2"/>
            <w:shd w:val="clear" w:color="auto" w:fill="D9D9D9" w:themeFill="background1" w:themeFillShade="D9"/>
            <w:vAlign w:val="center"/>
          </w:tcPr>
          <w:p w:rsidR="00580538" w:rsidRPr="00546303" w:rsidRDefault="00580538" w:rsidP="008E5A4E">
            <w:pPr>
              <w:jc w:val="center"/>
              <w:rPr>
                <w:rFonts w:ascii="Arial" w:hAnsi="Arial" w:cs="Arial"/>
                <w:sz w:val="18"/>
                <w:szCs w:val="19"/>
              </w:rPr>
            </w:pPr>
            <w:r w:rsidRPr="00546303">
              <w:rPr>
                <w:rFonts w:ascii="Arial" w:hAnsi="Arial" w:cs="Arial"/>
                <w:b/>
                <w:sz w:val="18"/>
                <w:szCs w:val="19"/>
              </w:rPr>
              <w:t>8-15 marks</w:t>
            </w:r>
          </w:p>
        </w:tc>
        <w:tc>
          <w:tcPr>
            <w:tcW w:w="2160" w:type="dxa"/>
            <w:shd w:val="clear" w:color="auto" w:fill="D9D9D9" w:themeFill="background1" w:themeFillShade="D9"/>
            <w:vAlign w:val="center"/>
          </w:tcPr>
          <w:p w:rsidR="00580538" w:rsidRPr="00546303" w:rsidRDefault="00580538" w:rsidP="008E5A4E">
            <w:pPr>
              <w:jc w:val="center"/>
              <w:rPr>
                <w:rFonts w:ascii="Arial" w:hAnsi="Arial" w:cs="Arial"/>
                <w:b/>
                <w:sz w:val="18"/>
                <w:szCs w:val="19"/>
              </w:rPr>
            </w:pPr>
            <w:r w:rsidRPr="00546303">
              <w:rPr>
                <w:rFonts w:ascii="Arial" w:hAnsi="Arial" w:cs="Arial"/>
                <w:b/>
                <w:sz w:val="18"/>
                <w:szCs w:val="19"/>
              </w:rPr>
              <w:t>16-19 marks</w:t>
            </w:r>
          </w:p>
        </w:tc>
        <w:tc>
          <w:tcPr>
            <w:tcW w:w="2159" w:type="dxa"/>
            <w:gridSpan w:val="2"/>
            <w:shd w:val="clear" w:color="auto" w:fill="D9D9D9" w:themeFill="background1" w:themeFillShade="D9"/>
            <w:vAlign w:val="center"/>
          </w:tcPr>
          <w:p w:rsidR="00580538" w:rsidRPr="00546303" w:rsidRDefault="00580538" w:rsidP="008E5A4E">
            <w:pPr>
              <w:jc w:val="center"/>
              <w:rPr>
                <w:rFonts w:ascii="Arial" w:hAnsi="Arial" w:cs="Arial"/>
                <w:b/>
                <w:sz w:val="18"/>
                <w:szCs w:val="19"/>
              </w:rPr>
            </w:pPr>
            <w:r w:rsidRPr="00546303">
              <w:rPr>
                <w:rFonts w:ascii="Arial" w:hAnsi="Arial" w:cs="Arial"/>
                <w:b/>
                <w:sz w:val="18"/>
                <w:szCs w:val="19"/>
              </w:rPr>
              <w:t>20-23 marks</w:t>
            </w:r>
          </w:p>
        </w:tc>
        <w:tc>
          <w:tcPr>
            <w:tcW w:w="2159" w:type="dxa"/>
            <w:shd w:val="clear" w:color="auto" w:fill="D9D9D9" w:themeFill="background1" w:themeFillShade="D9"/>
            <w:vAlign w:val="center"/>
          </w:tcPr>
          <w:p w:rsidR="00580538" w:rsidRPr="00546303" w:rsidRDefault="00580538" w:rsidP="008E5A4E">
            <w:pPr>
              <w:jc w:val="center"/>
              <w:rPr>
                <w:rFonts w:ascii="Arial" w:hAnsi="Arial" w:cs="Arial"/>
                <w:b/>
                <w:sz w:val="18"/>
                <w:szCs w:val="19"/>
              </w:rPr>
            </w:pPr>
            <w:r w:rsidRPr="00546303">
              <w:rPr>
                <w:rFonts w:ascii="Arial" w:hAnsi="Arial" w:cs="Arial"/>
                <w:b/>
                <w:sz w:val="18"/>
                <w:szCs w:val="19"/>
              </w:rPr>
              <w:t>24-27 marks</w:t>
            </w:r>
          </w:p>
        </w:tc>
        <w:tc>
          <w:tcPr>
            <w:tcW w:w="2160" w:type="dxa"/>
            <w:gridSpan w:val="2"/>
            <w:shd w:val="clear" w:color="auto" w:fill="D9D9D9" w:themeFill="background1" w:themeFillShade="D9"/>
            <w:vAlign w:val="center"/>
          </w:tcPr>
          <w:p w:rsidR="00580538" w:rsidRPr="00546303" w:rsidRDefault="00580538" w:rsidP="008E5A4E">
            <w:pPr>
              <w:jc w:val="center"/>
              <w:rPr>
                <w:rFonts w:ascii="Arial" w:hAnsi="Arial" w:cs="Arial"/>
                <w:b/>
                <w:sz w:val="18"/>
                <w:szCs w:val="19"/>
              </w:rPr>
            </w:pPr>
            <w:r w:rsidRPr="00546303">
              <w:rPr>
                <w:rFonts w:ascii="Arial" w:hAnsi="Arial" w:cs="Arial"/>
                <w:b/>
                <w:sz w:val="18"/>
                <w:szCs w:val="19"/>
              </w:rPr>
              <w:t>28-40 marks</w:t>
            </w:r>
          </w:p>
        </w:tc>
        <w:tc>
          <w:tcPr>
            <w:tcW w:w="1928" w:type="dxa"/>
            <w:vMerge/>
            <w:shd w:val="clear" w:color="auto" w:fill="D9D9D9" w:themeFill="background1" w:themeFillShade="D9"/>
          </w:tcPr>
          <w:p w:rsidR="00580538" w:rsidRPr="00546303" w:rsidRDefault="00580538" w:rsidP="008E5A4E">
            <w:pPr>
              <w:jc w:val="center"/>
              <w:rPr>
                <w:rFonts w:ascii="Arial" w:hAnsi="Arial" w:cs="Arial"/>
                <w:b/>
                <w:sz w:val="18"/>
                <w:szCs w:val="19"/>
              </w:rPr>
            </w:pPr>
          </w:p>
        </w:tc>
      </w:tr>
    </w:tbl>
    <w:p w:rsidR="007450A5" w:rsidRDefault="007450A5"/>
    <w:tbl>
      <w:tblPr>
        <w:tblpPr w:leftFromText="180" w:rightFromText="180" w:vertAnchor="text" w:tblpX="-176" w:tblpY="1"/>
        <w:tblOverlap w:val="never"/>
        <w:tblW w:w="13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2173"/>
        <w:gridCol w:w="2174"/>
        <w:gridCol w:w="2173"/>
        <w:gridCol w:w="2174"/>
        <w:gridCol w:w="2173"/>
        <w:gridCol w:w="1465"/>
        <w:gridCol w:w="709"/>
      </w:tblGrid>
      <w:tr w:rsidR="00A405D7" w:rsidRPr="00AC4D4C" w:rsidTr="001D6725">
        <w:trPr>
          <w:cantSplit/>
        </w:trPr>
        <w:tc>
          <w:tcPr>
            <w:tcW w:w="534" w:type="dxa"/>
            <w:textDirection w:val="btLr"/>
            <w:vAlign w:val="center"/>
          </w:tcPr>
          <w:p w:rsidR="00A405D7" w:rsidRDefault="00A405D7" w:rsidP="001D6725">
            <w:pPr>
              <w:ind w:left="113" w:right="113"/>
              <w:jc w:val="center"/>
              <w:rPr>
                <w:rFonts w:ascii="Arial" w:hAnsi="Arial" w:cs="Arial"/>
                <w:b/>
                <w:sz w:val="18"/>
                <w:szCs w:val="19"/>
              </w:rPr>
            </w:pPr>
          </w:p>
        </w:tc>
        <w:tc>
          <w:tcPr>
            <w:tcW w:w="2173" w:type="dxa"/>
            <w:tcBorders>
              <w:bottom w:val="single" w:sz="4" w:space="0" w:color="000000"/>
            </w:tcBorders>
            <w:shd w:val="clear" w:color="auto" w:fill="D9D9D9" w:themeFill="background1" w:themeFillShade="D9"/>
            <w:vAlign w:val="center"/>
          </w:tcPr>
          <w:p w:rsidR="00A405D7" w:rsidRPr="00F662F9" w:rsidRDefault="00A405D7" w:rsidP="001D6725">
            <w:pPr>
              <w:jc w:val="center"/>
              <w:rPr>
                <w:rFonts w:ascii="Arial" w:hAnsi="Arial" w:cs="Arial"/>
                <w:b/>
                <w:sz w:val="18"/>
                <w:szCs w:val="19"/>
              </w:rPr>
            </w:pPr>
            <w:r w:rsidRPr="00F662F9">
              <w:rPr>
                <w:rFonts w:ascii="Arial" w:hAnsi="Arial" w:cs="Arial"/>
                <w:b/>
                <w:sz w:val="18"/>
                <w:szCs w:val="19"/>
              </w:rPr>
              <w:t>0-19%</w:t>
            </w:r>
          </w:p>
          <w:p w:rsidR="00A405D7" w:rsidRPr="00F662F9" w:rsidRDefault="00A405D7" w:rsidP="001D6725">
            <w:pPr>
              <w:jc w:val="center"/>
              <w:rPr>
                <w:rFonts w:ascii="Arial" w:hAnsi="Arial" w:cs="Arial"/>
                <w:b/>
                <w:sz w:val="18"/>
                <w:szCs w:val="19"/>
              </w:rPr>
            </w:pPr>
            <w:r w:rsidRPr="00F662F9">
              <w:rPr>
                <w:rFonts w:ascii="Arial" w:hAnsi="Arial" w:cs="Arial"/>
                <w:b/>
                <w:sz w:val="18"/>
                <w:szCs w:val="19"/>
              </w:rPr>
              <w:t>Fail</w:t>
            </w:r>
          </w:p>
        </w:tc>
        <w:tc>
          <w:tcPr>
            <w:tcW w:w="2174" w:type="dxa"/>
            <w:tcBorders>
              <w:bottom w:val="single" w:sz="4" w:space="0" w:color="000000"/>
            </w:tcBorders>
            <w:shd w:val="clear" w:color="auto" w:fill="D9D9D9" w:themeFill="background1" w:themeFillShade="D9"/>
            <w:vAlign w:val="center"/>
          </w:tcPr>
          <w:p w:rsidR="00A405D7" w:rsidRPr="00F662F9" w:rsidRDefault="00A405D7" w:rsidP="001D6725">
            <w:pPr>
              <w:jc w:val="center"/>
              <w:rPr>
                <w:rFonts w:ascii="Arial" w:hAnsi="Arial" w:cs="Arial"/>
                <w:b/>
                <w:sz w:val="18"/>
                <w:szCs w:val="19"/>
              </w:rPr>
            </w:pPr>
            <w:r w:rsidRPr="00F662F9">
              <w:rPr>
                <w:rFonts w:ascii="Arial" w:hAnsi="Arial" w:cs="Arial"/>
                <w:b/>
                <w:sz w:val="18"/>
                <w:szCs w:val="19"/>
              </w:rPr>
              <w:t>20 – 39%</w:t>
            </w:r>
          </w:p>
          <w:p w:rsidR="00A405D7" w:rsidRPr="00F662F9" w:rsidRDefault="00A405D7" w:rsidP="001D6725">
            <w:pPr>
              <w:jc w:val="center"/>
              <w:rPr>
                <w:rFonts w:ascii="Arial" w:hAnsi="Arial" w:cs="Arial"/>
                <w:b/>
                <w:sz w:val="18"/>
                <w:szCs w:val="19"/>
              </w:rPr>
            </w:pPr>
            <w:r w:rsidRPr="00F662F9">
              <w:rPr>
                <w:rFonts w:ascii="Arial" w:hAnsi="Arial" w:cs="Arial"/>
                <w:b/>
                <w:sz w:val="18"/>
                <w:szCs w:val="19"/>
              </w:rPr>
              <w:t>Fail</w:t>
            </w:r>
          </w:p>
        </w:tc>
        <w:tc>
          <w:tcPr>
            <w:tcW w:w="2173" w:type="dxa"/>
            <w:tcBorders>
              <w:bottom w:val="single" w:sz="4" w:space="0" w:color="000000"/>
            </w:tcBorders>
            <w:shd w:val="clear" w:color="auto" w:fill="D9D9D9" w:themeFill="background1" w:themeFillShade="D9"/>
            <w:vAlign w:val="center"/>
          </w:tcPr>
          <w:p w:rsidR="00A405D7" w:rsidRPr="00F662F9" w:rsidRDefault="00A405D7" w:rsidP="001D6725">
            <w:pPr>
              <w:jc w:val="center"/>
              <w:rPr>
                <w:rFonts w:ascii="Arial" w:hAnsi="Arial" w:cs="Arial"/>
                <w:b/>
                <w:sz w:val="18"/>
                <w:szCs w:val="19"/>
              </w:rPr>
            </w:pPr>
            <w:r w:rsidRPr="00F662F9">
              <w:rPr>
                <w:rFonts w:ascii="Arial" w:hAnsi="Arial" w:cs="Arial"/>
                <w:b/>
                <w:sz w:val="18"/>
                <w:szCs w:val="19"/>
              </w:rPr>
              <w:t>40 – 49%</w:t>
            </w:r>
          </w:p>
          <w:p w:rsidR="00A405D7" w:rsidRPr="00F662F9" w:rsidRDefault="00A405D7" w:rsidP="001D6725">
            <w:pPr>
              <w:jc w:val="center"/>
              <w:rPr>
                <w:rFonts w:ascii="Arial" w:hAnsi="Arial" w:cs="Arial"/>
                <w:b/>
                <w:sz w:val="18"/>
                <w:szCs w:val="19"/>
              </w:rPr>
            </w:pPr>
            <w:r w:rsidRPr="00F662F9">
              <w:rPr>
                <w:rFonts w:ascii="Arial" w:hAnsi="Arial" w:cs="Arial"/>
                <w:b/>
                <w:sz w:val="18"/>
                <w:szCs w:val="19"/>
              </w:rPr>
              <w:t>Pass</w:t>
            </w:r>
          </w:p>
        </w:tc>
        <w:tc>
          <w:tcPr>
            <w:tcW w:w="2174" w:type="dxa"/>
            <w:tcBorders>
              <w:bottom w:val="single" w:sz="4" w:space="0" w:color="000000"/>
            </w:tcBorders>
            <w:shd w:val="clear" w:color="auto" w:fill="D9D9D9" w:themeFill="background1" w:themeFillShade="D9"/>
            <w:vAlign w:val="center"/>
          </w:tcPr>
          <w:p w:rsidR="00A405D7" w:rsidRPr="00F662F9" w:rsidRDefault="00A405D7" w:rsidP="001D6725">
            <w:pPr>
              <w:jc w:val="center"/>
              <w:rPr>
                <w:rFonts w:ascii="Arial" w:hAnsi="Arial" w:cs="Arial"/>
                <w:b/>
                <w:sz w:val="18"/>
                <w:szCs w:val="19"/>
              </w:rPr>
            </w:pPr>
            <w:r w:rsidRPr="00F662F9">
              <w:rPr>
                <w:rFonts w:ascii="Arial" w:hAnsi="Arial" w:cs="Arial"/>
                <w:b/>
                <w:sz w:val="18"/>
                <w:szCs w:val="19"/>
              </w:rPr>
              <w:t>50 – 59%</w:t>
            </w:r>
          </w:p>
          <w:p w:rsidR="00A405D7" w:rsidRPr="00F662F9" w:rsidRDefault="00A405D7" w:rsidP="001D6725">
            <w:pPr>
              <w:jc w:val="center"/>
              <w:rPr>
                <w:rFonts w:ascii="Arial" w:hAnsi="Arial" w:cs="Arial"/>
                <w:b/>
                <w:sz w:val="18"/>
                <w:szCs w:val="19"/>
              </w:rPr>
            </w:pPr>
            <w:r w:rsidRPr="00F662F9">
              <w:rPr>
                <w:rFonts w:ascii="Arial" w:hAnsi="Arial" w:cs="Arial"/>
                <w:b/>
                <w:sz w:val="18"/>
                <w:szCs w:val="19"/>
              </w:rPr>
              <w:t>Pass</w:t>
            </w:r>
          </w:p>
        </w:tc>
        <w:tc>
          <w:tcPr>
            <w:tcW w:w="2173" w:type="dxa"/>
            <w:tcBorders>
              <w:bottom w:val="single" w:sz="4" w:space="0" w:color="000000"/>
            </w:tcBorders>
            <w:shd w:val="clear" w:color="auto" w:fill="D9D9D9" w:themeFill="background1" w:themeFillShade="D9"/>
            <w:vAlign w:val="center"/>
          </w:tcPr>
          <w:p w:rsidR="00A405D7" w:rsidRPr="00F662F9" w:rsidRDefault="00A405D7" w:rsidP="001D6725">
            <w:pPr>
              <w:jc w:val="center"/>
              <w:rPr>
                <w:rFonts w:ascii="Arial" w:hAnsi="Arial" w:cs="Arial"/>
                <w:b/>
                <w:sz w:val="18"/>
                <w:szCs w:val="19"/>
              </w:rPr>
            </w:pPr>
            <w:r w:rsidRPr="00F662F9">
              <w:rPr>
                <w:rFonts w:ascii="Arial" w:hAnsi="Arial" w:cs="Arial"/>
                <w:b/>
                <w:sz w:val="18"/>
                <w:szCs w:val="19"/>
              </w:rPr>
              <w:t>60 – 69%</w:t>
            </w:r>
          </w:p>
          <w:p w:rsidR="00A405D7" w:rsidRPr="00F662F9" w:rsidRDefault="00A405D7" w:rsidP="001D6725">
            <w:pPr>
              <w:jc w:val="center"/>
              <w:rPr>
                <w:rFonts w:ascii="Arial" w:hAnsi="Arial" w:cs="Arial"/>
                <w:b/>
                <w:sz w:val="18"/>
                <w:szCs w:val="19"/>
              </w:rPr>
            </w:pPr>
            <w:r w:rsidRPr="00F662F9">
              <w:rPr>
                <w:rFonts w:ascii="Arial" w:hAnsi="Arial" w:cs="Arial"/>
                <w:b/>
                <w:sz w:val="18"/>
                <w:szCs w:val="19"/>
              </w:rPr>
              <w:t xml:space="preserve"> Pass</w:t>
            </w:r>
          </w:p>
        </w:tc>
        <w:tc>
          <w:tcPr>
            <w:tcW w:w="2174" w:type="dxa"/>
            <w:gridSpan w:val="2"/>
            <w:tcBorders>
              <w:bottom w:val="single" w:sz="4" w:space="0" w:color="000000"/>
            </w:tcBorders>
            <w:shd w:val="clear" w:color="auto" w:fill="D9D9D9" w:themeFill="background1" w:themeFillShade="D9"/>
            <w:vAlign w:val="center"/>
          </w:tcPr>
          <w:p w:rsidR="00A405D7" w:rsidRPr="00F662F9" w:rsidRDefault="00A405D7" w:rsidP="001D6725">
            <w:pPr>
              <w:jc w:val="center"/>
              <w:rPr>
                <w:rFonts w:ascii="Arial" w:hAnsi="Arial" w:cs="Arial"/>
                <w:b/>
                <w:sz w:val="18"/>
                <w:szCs w:val="19"/>
              </w:rPr>
            </w:pPr>
            <w:r w:rsidRPr="00F662F9">
              <w:rPr>
                <w:rFonts w:ascii="Arial" w:hAnsi="Arial" w:cs="Arial"/>
                <w:b/>
                <w:sz w:val="18"/>
                <w:szCs w:val="19"/>
              </w:rPr>
              <w:t>70 – 100%</w:t>
            </w:r>
          </w:p>
          <w:p w:rsidR="00A405D7" w:rsidRPr="00F662F9" w:rsidRDefault="00A405D7" w:rsidP="001D6725">
            <w:pPr>
              <w:jc w:val="center"/>
              <w:rPr>
                <w:rFonts w:ascii="Arial" w:hAnsi="Arial" w:cs="Arial"/>
                <w:b/>
                <w:sz w:val="18"/>
                <w:szCs w:val="19"/>
              </w:rPr>
            </w:pPr>
            <w:r w:rsidRPr="00F662F9">
              <w:rPr>
                <w:rFonts w:ascii="Arial" w:hAnsi="Arial" w:cs="Arial"/>
                <w:b/>
                <w:sz w:val="18"/>
                <w:szCs w:val="19"/>
              </w:rPr>
              <w:t>Pass</w:t>
            </w:r>
          </w:p>
        </w:tc>
      </w:tr>
      <w:tr w:rsidR="006C5C1B" w:rsidRPr="00AC4D4C" w:rsidTr="001D6725">
        <w:trPr>
          <w:cantSplit/>
        </w:trPr>
        <w:tc>
          <w:tcPr>
            <w:tcW w:w="534" w:type="dxa"/>
            <w:textDirection w:val="btLr"/>
            <w:vAlign w:val="center"/>
          </w:tcPr>
          <w:p w:rsidR="006C5C1B" w:rsidRPr="00F662F9" w:rsidRDefault="006C5C1B" w:rsidP="006C5C1B">
            <w:pPr>
              <w:ind w:left="113" w:right="113"/>
              <w:jc w:val="center"/>
              <w:rPr>
                <w:rFonts w:ascii="Arial" w:hAnsi="Arial" w:cs="Arial"/>
                <w:sz w:val="18"/>
                <w:szCs w:val="19"/>
              </w:rPr>
            </w:pPr>
            <w:r>
              <w:rPr>
                <w:rFonts w:ascii="Arial" w:hAnsi="Arial" w:cs="Arial"/>
                <w:b/>
                <w:sz w:val="18"/>
                <w:szCs w:val="19"/>
              </w:rPr>
              <w:t>Critique of “development” topic</w:t>
            </w:r>
          </w:p>
        </w:tc>
        <w:tc>
          <w:tcPr>
            <w:tcW w:w="2173" w:type="dxa"/>
            <w:tcBorders>
              <w:bottom w:val="single" w:sz="4" w:space="0" w:color="000000"/>
            </w:tcBorders>
          </w:tcPr>
          <w:p w:rsidR="006C5C1B" w:rsidRDefault="006C5C1B" w:rsidP="006C5C1B">
            <w:pPr>
              <w:rPr>
                <w:rFonts w:ascii="Arial" w:hAnsi="Arial" w:cs="Arial"/>
                <w:sz w:val="18"/>
                <w:szCs w:val="19"/>
              </w:rPr>
            </w:pPr>
            <w:r w:rsidRPr="00AC4D4C">
              <w:rPr>
                <w:rFonts w:ascii="Arial" w:hAnsi="Arial" w:cs="Arial"/>
                <w:sz w:val="18"/>
                <w:szCs w:val="19"/>
              </w:rPr>
              <w:t xml:space="preserve">No </w:t>
            </w:r>
            <w:r>
              <w:rPr>
                <w:rFonts w:ascii="Arial" w:hAnsi="Arial" w:cs="Arial"/>
                <w:sz w:val="18"/>
                <w:szCs w:val="19"/>
              </w:rPr>
              <w:t xml:space="preserve">development function selected or inappropriate/unrelated selection of function. </w:t>
            </w:r>
          </w:p>
          <w:p w:rsidR="006C5C1B" w:rsidRDefault="006C5C1B" w:rsidP="006C5C1B">
            <w:pPr>
              <w:rPr>
                <w:rFonts w:ascii="Arial" w:hAnsi="Arial" w:cs="Arial"/>
                <w:sz w:val="18"/>
                <w:szCs w:val="19"/>
              </w:rPr>
            </w:pPr>
          </w:p>
          <w:p w:rsidR="006C5C1B" w:rsidRPr="00AC4D4C" w:rsidRDefault="006C5C1B" w:rsidP="006C5C1B">
            <w:pPr>
              <w:rPr>
                <w:rFonts w:ascii="Arial" w:hAnsi="Arial" w:cs="Arial"/>
                <w:sz w:val="18"/>
                <w:szCs w:val="19"/>
              </w:rPr>
            </w:pPr>
            <w:r w:rsidRPr="00AC4D4C">
              <w:rPr>
                <w:rFonts w:ascii="Arial" w:hAnsi="Arial" w:cs="Arial"/>
                <w:sz w:val="18"/>
                <w:szCs w:val="19"/>
              </w:rPr>
              <w:t xml:space="preserve">No </w:t>
            </w:r>
            <w:r>
              <w:rPr>
                <w:rFonts w:ascii="Arial" w:hAnsi="Arial" w:cs="Arial"/>
                <w:sz w:val="18"/>
                <w:szCs w:val="19"/>
              </w:rPr>
              <w:t>referencing.</w:t>
            </w:r>
          </w:p>
          <w:p w:rsidR="006C5C1B" w:rsidRPr="00AC4D4C" w:rsidRDefault="006C5C1B" w:rsidP="006C5C1B">
            <w:pPr>
              <w:rPr>
                <w:rFonts w:ascii="Arial" w:hAnsi="Arial" w:cs="Arial"/>
                <w:sz w:val="18"/>
                <w:szCs w:val="19"/>
              </w:rPr>
            </w:pPr>
          </w:p>
        </w:tc>
        <w:tc>
          <w:tcPr>
            <w:tcW w:w="2174" w:type="dxa"/>
            <w:tcBorders>
              <w:bottom w:val="single" w:sz="4" w:space="0" w:color="000000"/>
            </w:tcBorders>
          </w:tcPr>
          <w:p w:rsidR="006C5C1B" w:rsidRDefault="006C5C1B" w:rsidP="006C5C1B">
            <w:pPr>
              <w:rPr>
                <w:rFonts w:ascii="Arial" w:hAnsi="Arial" w:cs="Arial"/>
                <w:sz w:val="18"/>
                <w:szCs w:val="19"/>
              </w:rPr>
            </w:pPr>
            <w:r>
              <w:rPr>
                <w:rFonts w:ascii="Arial" w:hAnsi="Arial" w:cs="Arial"/>
                <w:sz w:val="18"/>
                <w:szCs w:val="19"/>
              </w:rPr>
              <w:t>A related function has been selected but the discussion is very limited.</w:t>
            </w:r>
          </w:p>
          <w:p w:rsidR="006C5C1B" w:rsidRDefault="006C5C1B" w:rsidP="006C5C1B">
            <w:pPr>
              <w:rPr>
                <w:rFonts w:ascii="Arial" w:hAnsi="Arial" w:cs="Arial"/>
                <w:sz w:val="18"/>
                <w:szCs w:val="19"/>
              </w:rPr>
            </w:pPr>
          </w:p>
          <w:p w:rsidR="006C5C1B" w:rsidRPr="00AC4D4C" w:rsidRDefault="006C5C1B" w:rsidP="006C5C1B">
            <w:pPr>
              <w:rPr>
                <w:rFonts w:ascii="Arial" w:hAnsi="Arial" w:cs="Arial"/>
                <w:sz w:val="18"/>
                <w:szCs w:val="19"/>
              </w:rPr>
            </w:pPr>
            <w:r>
              <w:rPr>
                <w:rFonts w:ascii="Arial" w:hAnsi="Arial" w:cs="Arial"/>
                <w:sz w:val="18"/>
                <w:szCs w:val="19"/>
              </w:rPr>
              <w:t>Citation of academic sources is lacking.</w:t>
            </w:r>
          </w:p>
        </w:tc>
        <w:tc>
          <w:tcPr>
            <w:tcW w:w="2173" w:type="dxa"/>
            <w:tcBorders>
              <w:bottom w:val="single" w:sz="4" w:space="0" w:color="000000"/>
            </w:tcBorders>
          </w:tcPr>
          <w:p w:rsidR="006C5C1B" w:rsidRDefault="006C5C1B" w:rsidP="006C5C1B">
            <w:pPr>
              <w:rPr>
                <w:rFonts w:ascii="Arial" w:hAnsi="Arial" w:cs="Arial"/>
                <w:sz w:val="18"/>
                <w:szCs w:val="19"/>
              </w:rPr>
            </w:pPr>
            <w:r>
              <w:rPr>
                <w:rFonts w:ascii="Arial" w:hAnsi="Arial" w:cs="Arial"/>
                <w:sz w:val="18"/>
                <w:szCs w:val="19"/>
              </w:rPr>
              <w:t>An appropriate development function has been selected and discussed, although parts of the discussion are not relevant.</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There are some attempts at critique.</w:t>
            </w:r>
          </w:p>
          <w:p w:rsidR="006C5C1B" w:rsidRDefault="006C5C1B" w:rsidP="006C5C1B">
            <w:pPr>
              <w:rPr>
                <w:rFonts w:ascii="Arial" w:hAnsi="Arial" w:cs="Arial"/>
                <w:sz w:val="18"/>
                <w:szCs w:val="19"/>
              </w:rPr>
            </w:pPr>
          </w:p>
          <w:p w:rsidR="006C5C1B" w:rsidRPr="00AC4D4C" w:rsidRDefault="006C5C1B" w:rsidP="006C5C1B">
            <w:pPr>
              <w:rPr>
                <w:rFonts w:ascii="Arial" w:hAnsi="Arial" w:cs="Arial"/>
                <w:sz w:val="18"/>
                <w:szCs w:val="19"/>
              </w:rPr>
            </w:pPr>
            <w:r>
              <w:rPr>
                <w:rFonts w:ascii="Arial" w:hAnsi="Arial" w:cs="Arial"/>
                <w:sz w:val="18"/>
                <w:szCs w:val="19"/>
              </w:rPr>
              <w:t>No examples or inappropriate use of examples.</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Largely descriptive.</w:t>
            </w:r>
          </w:p>
          <w:p w:rsidR="006C5C1B" w:rsidRDefault="006C5C1B" w:rsidP="006C5C1B">
            <w:pPr>
              <w:rPr>
                <w:rFonts w:ascii="Arial" w:hAnsi="Arial" w:cs="Arial"/>
                <w:sz w:val="18"/>
                <w:szCs w:val="19"/>
              </w:rPr>
            </w:pPr>
          </w:p>
          <w:p w:rsidR="006C5C1B" w:rsidRPr="00AC4D4C" w:rsidRDefault="006C5C1B" w:rsidP="006C5C1B">
            <w:pPr>
              <w:rPr>
                <w:rFonts w:ascii="Arial" w:hAnsi="Arial" w:cs="Arial"/>
                <w:sz w:val="18"/>
                <w:szCs w:val="19"/>
              </w:rPr>
            </w:pPr>
            <w:r>
              <w:rPr>
                <w:rFonts w:ascii="Arial" w:hAnsi="Arial" w:cs="Arial"/>
                <w:sz w:val="18"/>
                <w:szCs w:val="19"/>
              </w:rPr>
              <w:t>Limited academic referencing.</w:t>
            </w:r>
          </w:p>
        </w:tc>
        <w:tc>
          <w:tcPr>
            <w:tcW w:w="2174" w:type="dxa"/>
            <w:tcBorders>
              <w:bottom w:val="single" w:sz="4" w:space="0" w:color="000000"/>
            </w:tcBorders>
          </w:tcPr>
          <w:p w:rsidR="006C5C1B" w:rsidRDefault="006C5C1B" w:rsidP="006C5C1B">
            <w:pPr>
              <w:rPr>
                <w:rFonts w:ascii="Arial" w:hAnsi="Arial" w:cs="Arial"/>
                <w:sz w:val="18"/>
                <w:szCs w:val="19"/>
              </w:rPr>
            </w:pPr>
            <w:r>
              <w:rPr>
                <w:rFonts w:ascii="Arial" w:hAnsi="Arial" w:cs="Arial"/>
                <w:sz w:val="18"/>
                <w:szCs w:val="19"/>
              </w:rPr>
              <w:t>Good selection of an appropriate development function.</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 xml:space="preserve">Good attempt to relate the function to “adding value”. </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A good structure with good attempts at critique.</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A case study example is used but may be unsupported with evidence.</w:t>
            </w:r>
          </w:p>
          <w:p w:rsidR="006C5C1B" w:rsidRDefault="006C5C1B" w:rsidP="006C5C1B">
            <w:pPr>
              <w:rPr>
                <w:rFonts w:ascii="Arial" w:hAnsi="Arial" w:cs="Arial"/>
                <w:sz w:val="18"/>
                <w:szCs w:val="19"/>
              </w:rPr>
            </w:pPr>
          </w:p>
          <w:p w:rsidR="006C5C1B" w:rsidRPr="00AC4D4C" w:rsidRDefault="006C5C1B" w:rsidP="006C5C1B">
            <w:pPr>
              <w:rPr>
                <w:rFonts w:ascii="Arial" w:hAnsi="Arial" w:cs="Arial"/>
                <w:sz w:val="18"/>
                <w:szCs w:val="19"/>
              </w:rPr>
            </w:pPr>
            <w:r>
              <w:rPr>
                <w:rFonts w:ascii="Arial" w:hAnsi="Arial" w:cs="Arial"/>
                <w:sz w:val="18"/>
                <w:szCs w:val="19"/>
              </w:rPr>
              <w:t>A good level of academic referencing.</w:t>
            </w:r>
          </w:p>
        </w:tc>
        <w:tc>
          <w:tcPr>
            <w:tcW w:w="2173" w:type="dxa"/>
            <w:tcBorders>
              <w:bottom w:val="single" w:sz="4" w:space="0" w:color="000000"/>
            </w:tcBorders>
          </w:tcPr>
          <w:p w:rsidR="006C5C1B" w:rsidRDefault="006C5C1B" w:rsidP="006C5C1B">
            <w:pPr>
              <w:rPr>
                <w:rFonts w:ascii="Arial" w:hAnsi="Arial" w:cs="Arial"/>
                <w:sz w:val="18"/>
                <w:szCs w:val="19"/>
              </w:rPr>
            </w:pPr>
            <w:r>
              <w:rPr>
                <w:rFonts w:ascii="Arial" w:hAnsi="Arial" w:cs="Arial"/>
                <w:sz w:val="18"/>
                <w:szCs w:val="19"/>
              </w:rPr>
              <w:t xml:space="preserve">Well-researched development function and related </w:t>
            </w:r>
            <w:proofErr w:type="spellStart"/>
            <w:proofErr w:type="gramStart"/>
            <w:r>
              <w:rPr>
                <w:rFonts w:ascii="Arial" w:hAnsi="Arial" w:cs="Arial"/>
                <w:sz w:val="18"/>
                <w:szCs w:val="19"/>
              </w:rPr>
              <w:t>to“</w:t>
            </w:r>
            <w:proofErr w:type="gramEnd"/>
            <w:r>
              <w:rPr>
                <w:rFonts w:ascii="Arial" w:hAnsi="Arial" w:cs="Arial"/>
                <w:sz w:val="18"/>
                <w:szCs w:val="19"/>
              </w:rPr>
              <w:t>added</w:t>
            </w:r>
            <w:proofErr w:type="spellEnd"/>
            <w:r>
              <w:rPr>
                <w:rFonts w:ascii="Arial" w:hAnsi="Arial" w:cs="Arial"/>
                <w:sz w:val="18"/>
                <w:szCs w:val="19"/>
              </w:rPr>
              <w:t xml:space="preserve"> value”.</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The essay is largely critical and well-structured, demonstrates evaluation.</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At least one well-supported case study example is used to illustrate the critique.</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 xml:space="preserve">Very good level of academic referencing.  </w:t>
            </w:r>
          </w:p>
          <w:p w:rsidR="006C5C1B" w:rsidRPr="00AC4D4C" w:rsidRDefault="006C5C1B" w:rsidP="006C5C1B">
            <w:pPr>
              <w:rPr>
                <w:rFonts w:ascii="Arial" w:hAnsi="Arial" w:cs="Arial"/>
                <w:sz w:val="18"/>
                <w:szCs w:val="19"/>
              </w:rPr>
            </w:pPr>
          </w:p>
        </w:tc>
        <w:tc>
          <w:tcPr>
            <w:tcW w:w="2174" w:type="dxa"/>
            <w:gridSpan w:val="2"/>
            <w:tcBorders>
              <w:bottom w:val="single" w:sz="4" w:space="0" w:color="000000"/>
            </w:tcBorders>
          </w:tcPr>
          <w:p w:rsidR="006C5C1B" w:rsidRDefault="006C5C1B" w:rsidP="006C5C1B">
            <w:pPr>
              <w:tabs>
                <w:tab w:val="center" w:pos="4320"/>
                <w:tab w:val="right" w:pos="8640"/>
              </w:tabs>
              <w:rPr>
                <w:rFonts w:ascii="Arial" w:hAnsi="Arial" w:cs="Arial"/>
                <w:sz w:val="18"/>
                <w:szCs w:val="19"/>
              </w:rPr>
            </w:pPr>
            <w:r>
              <w:rPr>
                <w:rFonts w:ascii="Arial" w:hAnsi="Arial" w:cs="Arial"/>
                <w:sz w:val="18"/>
                <w:szCs w:val="19"/>
              </w:rPr>
              <w:t>Well-researched resourcing function. Excellent well-argued links between function and “added value”.</w:t>
            </w:r>
          </w:p>
          <w:p w:rsidR="006C5C1B" w:rsidRDefault="006C5C1B" w:rsidP="006C5C1B">
            <w:pPr>
              <w:tabs>
                <w:tab w:val="center" w:pos="4320"/>
                <w:tab w:val="right" w:pos="8640"/>
              </w:tabs>
              <w:rPr>
                <w:rFonts w:ascii="Arial" w:hAnsi="Arial" w:cs="Arial"/>
                <w:sz w:val="18"/>
                <w:szCs w:val="19"/>
              </w:rPr>
            </w:pPr>
          </w:p>
          <w:p w:rsidR="006C5C1B" w:rsidRDefault="006C5C1B" w:rsidP="006C5C1B">
            <w:pPr>
              <w:tabs>
                <w:tab w:val="center" w:pos="4320"/>
                <w:tab w:val="right" w:pos="8640"/>
              </w:tabs>
              <w:rPr>
                <w:rFonts w:ascii="Arial" w:hAnsi="Arial" w:cs="Arial"/>
                <w:sz w:val="18"/>
                <w:szCs w:val="19"/>
              </w:rPr>
            </w:pPr>
            <w:r>
              <w:rPr>
                <w:rFonts w:ascii="Arial" w:hAnsi="Arial" w:cs="Arial"/>
                <w:sz w:val="18"/>
                <w:szCs w:val="19"/>
              </w:rPr>
              <w:t>Logical, well-structured critique throughout.</w:t>
            </w:r>
          </w:p>
          <w:p w:rsidR="006C5C1B" w:rsidRDefault="006C5C1B" w:rsidP="006C5C1B">
            <w:pPr>
              <w:tabs>
                <w:tab w:val="center" w:pos="4320"/>
                <w:tab w:val="right" w:pos="8640"/>
              </w:tabs>
              <w:rPr>
                <w:rFonts w:ascii="Arial" w:hAnsi="Arial" w:cs="Arial"/>
                <w:sz w:val="18"/>
                <w:szCs w:val="19"/>
              </w:rPr>
            </w:pPr>
          </w:p>
          <w:p w:rsidR="006C5C1B" w:rsidRDefault="006C5C1B" w:rsidP="006C5C1B">
            <w:pPr>
              <w:tabs>
                <w:tab w:val="center" w:pos="4320"/>
                <w:tab w:val="right" w:pos="8640"/>
              </w:tabs>
              <w:rPr>
                <w:rFonts w:ascii="Arial" w:hAnsi="Arial" w:cs="Arial"/>
                <w:sz w:val="18"/>
                <w:szCs w:val="19"/>
              </w:rPr>
            </w:pPr>
            <w:r>
              <w:rPr>
                <w:rFonts w:ascii="Arial" w:hAnsi="Arial" w:cs="Arial"/>
                <w:sz w:val="18"/>
                <w:szCs w:val="19"/>
              </w:rPr>
              <w:t>Exemplary use of case study examples</w:t>
            </w:r>
          </w:p>
          <w:p w:rsidR="006C5C1B" w:rsidRDefault="006C5C1B" w:rsidP="006C5C1B">
            <w:pPr>
              <w:tabs>
                <w:tab w:val="center" w:pos="4320"/>
                <w:tab w:val="right" w:pos="8640"/>
              </w:tabs>
              <w:rPr>
                <w:rFonts w:ascii="Arial" w:hAnsi="Arial" w:cs="Arial"/>
                <w:sz w:val="18"/>
                <w:szCs w:val="19"/>
              </w:rPr>
            </w:pPr>
          </w:p>
          <w:p w:rsidR="006C5C1B" w:rsidRDefault="006C5C1B" w:rsidP="006C5C1B">
            <w:pPr>
              <w:tabs>
                <w:tab w:val="center" w:pos="4320"/>
                <w:tab w:val="right" w:pos="8640"/>
              </w:tabs>
              <w:rPr>
                <w:rFonts w:ascii="Arial" w:hAnsi="Arial" w:cs="Arial"/>
                <w:sz w:val="18"/>
                <w:szCs w:val="19"/>
              </w:rPr>
            </w:pPr>
            <w:r>
              <w:rPr>
                <w:rFonts w:ascii="Arial" w:hAnsi="Arial" w:cs="Arial"/>
                <w:sz w:val="18"/>
                <w:szCs w:val="19"/>
              </w:rPr>
              <w:t xml:space="preserve">Excellent level of citations demonstrating selection of appropriate academic sources. </w:t>
            </w:r>
          </w:p>
          <w:p w:rsidR="006C5C1B" w:rsidRDefault="006C5C1B" w:rsidP="006C5C1B">
            <w:pPr>
              <w:tabs>
                <w:tab w:val="center" w:pos="4320"/>
                <w:tab w:val="right" w:pos="8640"/>
              </w:tabs>
              <w:rPr>
                <w:rFonts w:ascii="Arial" w:hAnsi="Arial" w:cs="Arial"/>
                <w:sz w:val="18"/>
                <w:szCs w:val="19"/>
              </w:rPr>
            </w:pPr>
          </w:p>
          <w:p w:rsidR="006C5C1B" w:rsidRPr="00AC4D4C" w:rsidRDefault="006C5C1B" w:rsidP="006C5C1B">
            <w:pPr>
              <w:tabs>
                <w:tab w:val="center" w:pos="4320"/>
                <w:tab w:val="right" w:pos="8640"/>
              </w:tabs>
              <w:rPr>
                <w:rFonts w:ascii="Arial" w:hAnsi="Arial" w:cs="Arial"/>
                <w:sz w:val="18"/>
                <w:szCs w:val="19"/>
              </w:rPr>
            </w:pPr>
            <w:r>
              <w:rPr>
                <w:rFonts w:ascii="Arial" w:hAnsi="Arial" w:cs="Arial"/>
                <w:sz w:val="18"/>
                <w:szCs w:val="19"/>
              </w:rPr>
              <w:t>Demonstrates critical evaluation.</w:t>
            </w:r>
          </w:p>
        </w:tc>
      </w:tr>
      <w:tr w:rsidR="006C5C1B" w:rsidRPr="00546303" w:rsidTr="001D6725">
        <w:trPr>
          <w:cantSplit/>
          <w:trHeight w:val="393"/>
        </w:trPr>
        <w:tc>
          <w:tcPr>
            <w:tcW w:w="534" w:type="dxa"/>
            <w:textDirection w:val="btLr"/>
            <w:vAlign w:val="center"/>
          </w:tcPr>
          <w:p w:rsidR="006C5C1B" w:rsidRDefault="006C5C1B" w:rsidP="006C5C1B">
            <w:pPr>
              <w:ind w:left="113" w:right="113"/>
              <w:jc w:val="center"/>
              <w:rPr>
                <w:rFonts w:ascii="Arial" w:hAnsi="Arial" w:cs="Arial"/>
                <w:b/>
                <w:sz w:val="18"/>
                <w:szCs w:val="19"/>
              </w:rPr>
            </w:pPr>
          </w:p>
        </w:tc>
        <w:tc>
          <w:tcPr>
            <w:tcW w:w="2173" w:type="dxa"/>
            <w:tcBorders>
              <w:bottom w:val="single" w:sz="4" w:space="0" w:color="000000"/>
            </w:tcBorders>
            <w:shd w:val="clear" w:color="auto" w:fill="D9D9D9" w:themeFill="background1" w:themeFillShade="D9"/>
            <w:vAlign w:val="center"/>
          </w:tcPr>
          <w:p w:rsidR="006C5C1B" w:rsidRPr="00546303" w:rsidRDefault="006C5C1B" w:rsidP="006C5C1B">
            <w:pPr>
              <w:jc w:val="center"/>
              <w:rPr>
                <w:rFonts w:ascii="Arial" w:hAnsi="Arial" w:cs="Arial"/>
                <w:sz w:val="18"/>
                <w:szCs w:val="19"/>
              </w:rPr>
            </w:pPr>
            <w:r w:rsidRPr="00546303">
              <w:rPr>
                <w:rFonts w:ascii="Arial" w:hAnsi="Arial" w:cs="Arial"/>
                <w:b/>
                <w:sz w:val="18"/>
                <w:szCs w:val="19"/>
              </w:rPr>
              <w:t>0-7 marks</w:t>
            </w:r>
          </w:p>
        </w:tc>
        <w:tc>
          <w:tcPr>
            <w:tcW w:w="2174" w:type="dxa"/>
            <w:tcBorders>
              <w:bottom w:val="single" w:sz="4" w:space="0" w:color="000000"/>
            </w:tcBorders>
            <w:shd w:val="clear" w:color="auto" w:fill="D9D9D9" w:themeFill="background1" w:themeFillShade="D9"/>
            <w:vAlign w:val="center"/>
          </w:tcPr>
          <w:p w:rsidR="006C5C1B" w:rsidRPr="00546303" w:rsidRDefault="006C5C1B" w:rsidP="006C5C1B">
            <w:pPr>
              <w:jc w:val="center"/>
              <w:rPr>
                <w:rFonts w:ascii="Arial" w:hAnsi="Arial" w:cs="Arial"/>
                <w:sz w:val="18"/>
                <w:szCs w:val="19"/>
              </w:rPr>
            </w:pPr>
            <w:r w:rsidRPr="00546303">
              <w:rPr>
                <w:rFonts w:ascii="Arial" w:hAnsi="Arial" w:cs="Arial"/>
                <w:b/>
                <w:sz w:val="18"/>
                <w:szCs w:val="19"/>
              </w:rPr>
              <w:t>8-15 marks</w:t>
            </w:r>
          </w:p>
        </w:tc>
        <w:tc>
          <w:tcPr>
            <w:tcW w:w="2173" w:type="dxa"/>
            <w:tcBorders>
              <w:bottom w:val="single" w:sz="4" w:space="0" w:color="000000"/>
            </w:tcBorders>
            <w:shd w:val="clear" w:color="auto" w:fill="D9D9D9" w:themeFill="background1" w:themeFillShade="D9"/>
            <w:vAlign w:val="center"/>
          </w:tcPr>
          <w:p w:rsidR="006C5C1B" w:rsidRPr="00546303" w:rsidRDefault="006C5C1B" w:rsidP="006C5C1B">
            <w:pPr>
              <w:jc w:val="center"/>
              <w:rPr>
                <w:rFonts w:ascii="Arial" w:hAnsi="Arial" w:cs="Arial"/>
                <w:b/>
                <w:sz w:val="18"/>
                <w:szCs w:val="19"/>
              </w:rPr>
            </w:pPr>
            <w:r w:rsidRPr="00546303">
              <w:rPr>
                <w:rFonts w:ascii="Arial" w:hAnsi="Arial" w:cs="Arial"/>
                <w:b/>
                <w:sz w:val="18"/>
                <w:szCs w:val="19"/>
              </w:rPr>
              <w:t>16-19 marks</w:t>
            </w:r>
          </w:p>
        </w:tc>
        <w:tc>
          <w:tcPr>
            <w:tcW w:w="2174" w:type="dxa"/>
            <w:tcBorders>
              <w:bottom w:val="single" w:sz="4" w:space="0" w:color="000000"/>
            </w:tcBorders>
            <w:shd w:val="clear" w:color="auto" w:fill="D9D9D9" w:themeFill="background1" w:themeFillShade="D9"/>
            <w:vAlign w:val="center"/>
          </w:tcPr>
          <w:p w:rsidR="006C5C1B" w:rsidRPr="00546303" w:rsidRDefault="006C5C1B" w:rsidP="006C5C1B">
            <w:pPr>
              <w:jc w:val="center"/>
              <w:rPr>
                <w:rFonts w:ascii="Arial" w:hAnsi="Arial" w:cs="Arial"/>
                <w:b/>
                <w:sz w:val="18"/>
                <w:szCs w:val="19"/>
              </w:rPr>
            </w:pPr>
            <w:r w:rsidRPr="00546303">
              <w:rPr>
                <w:rFonts w:ascii="Arial" w:hAnsi="Arial" w:cs="Arial"/>
                <w:b/>
                <w:sz w:val="18"/>
                <w:szCs w:val="19"/>
              </w:rPr>
              <w:t>20-23 marks</w:t>
            </w:r>
          </w:p>
        </w:tc>
        <w:tc>
          <w:tcPr>
            <w:tcW w:w="2173" w:type="dxa"/>
            <w:tcBorders>
              <w:bottom w:val="single" w:sz="4" w:space="0" w:color="000000"/>
            </w:tcBorders>
            <w:shd w:val="clear" w:color="auto" w:fill="D9D9D9" w:themeFill="background1" w:themeFillShade="D9"/>
            <w:vAlign w:val="center"/>
          </w:tcPr>
          <w:p w:rsidR="006C5C1B" w:rsidRPr="00546303" w:rsidRDefault="006C5C1B" w:rsidP="006C5C1B">
            <w:pPr>
              <w:jc w:val="center"/>
              <w:rPr>
                <w:rFonts w:ascii="Arial" w:hAnsi="Arial" w:cs="Arial"/>
                <w:b/>
                <w:sz w:val="18"/>
                <w:szCs w:val="19"/>
              </w:rPr>
            </w:pPr>
            <w:r w:rsidRPr="00546303">
              <w:rPr>
                <w:rFonts w:ascii="Arial" w:hAnsi="Arial" w:cs="Arial"/>
                <w:b/>
                <w:sz w:val="18"/>
                <w:szCs w:val="19"/>
              </w:rPr>
              <w:t>24-27 marks</w:t>
            </w:r>
          </w:p>
        </w:tc>
        <w:tc>
          <w:tcPr>
            <w:tcW w:w="2174" w:type="dxa"/>
            <w:gridSpan w:val="2"/>
            <w:tcBorders>
              <w:bottom w:val="single" w:sz="4" w:space="0" w:color="000000"/>
            </w:tcBorders>
            <w:shd w:val="clear" w:color="auto" w:fill="D9D9D9" w:themeFill="background1" w:themeFillShade="D9"/>
            <w:vAlign w:val="center"/>
          </w:tcPr>
          <w:p w:rsidR="006C5C1B" w:rsidRPr="00546303" w:rsidRDefault="006C5C1B" w:rsidP="006C5C1B">
            <w:pPr>
              <w:jc w:val="center"/>
              <w:rPr>
                <w:rFonts w:ascii="Arial" w:hAnsi="Arial" w:cs="Arial"/>
                <w:b/>
                <w:sz w:val="18"/>
                <w:szCs w:val="19"/>
              </w:rPr>
            </w:pPr>
            <w:r w:rsidRPr="00546303">
              <w:rPr>
                <w:rFonts w:ascii="Arial" w:hAnsi="Arial" w:cs="Arial"/>
                <w:b/>
                <w:sz w:val="18"/>
                <w:szCs w:val="19"/>
              </w:rPr>
              <w:t>28-40 marks</w:t>
            </w:r>
          </w:p>
        </w:tc>
      </w:tr>
      <w:tr w:rsidR="006C5C1B" w:rsidRPr="00546303" w:rsidTr="001D6725">
        <w:trPr>
          <w:cantSplit/>
          <w:trHeight w:val="1804"/>
        </w:trPr>
        <w:tc>
          <w:tcPr>
            <w:tcW w:w="534" w:type="dxa"/>
            <w:textDirection w:val="btLr"/>
            <w:vAlign w:val="center"/>
          </w:tcPr>
          <w:p w:rsidR="006C5C1B" w:rsidRDefault="006C5C1B" w:rsidP="006C5C1B">
            <w:pPr>
              <w:ind w:left="113" w:right="113"/>
              <w:jc w:val="center"/>
              <w:rPr>
                <w:rFonts w:ascii="Arial" w:hAnsi="Arial" w:cs="Arial"/>
                <w:b/>
                <w:sz w:val="18"/>
                <w:szCs w:val="19"/>
              </w:rPr>
            </w:pPr>
            <w:r>
              <w:rPr>
                <w:rFonts w:ascii="Arial" w:hAnsi="Arial" w:cs="Arial"/>
                <w:b/>
                <w:sz w:val="18"/>
                <w:szCs w:val="19"/>
              </w:rPr>
              <w:t>Conclusion</w:t>
            </w:r>
          </w:p>
        </w:tc>
        <w:tc>
          <w:tcPr>
            <w:tcW w:w="2173" w:type="dxa"/>
            <w:shd w:val="clear" w:color="auto" w:fill="FFFFFF" w:themeFill="background1"/>
          </w:tcPr>
          <w:p w:rsidR="006C5C1B" w:rsidRPr="00BF2B42" w:rsidRDefault="006C5C1B" w:rsidP="006C5C1B">
            <w:pPr>
              <w:rPr>
                <w:rFonts w:ascii="Arial" w:hAnsi="Arial" w:cs="Arial"/>
                <w:sz w:val="18"/>
                <w:szCs w:val="19"/>
              </w:rPr>
            </w:pPr>
            <w:r w:rsidRPr="00BF2B42">
              <w:rPr>
                <w:rFonts w:ascii="Arial" w:hAnsi="Arial" w:cs="Arial"/>
                <w:sz w:val="18"/>
                <w:szCs w:val="19"/>
              </w:rPr>
              <w:t>No conclusion or conclusion merely briefly restates the subjects outlined in the essay</w:t>
            </w:r>
            <w:r>
              <w:rPr>
                <w:rFonts w:ascii="Arial" w:hAnsi="Arial" w:cs="Arial"/>
                <w:sz w:val="18"/>
                <w:szCs w:val="19"/>
              </w:rPr>
              <w:t>.</w:t>
            </w:r>
          </w:p>
        </w:tc>
        <w:tc>
          <w:tcPr>
            <w:tcW w:w="2174" w:type="dxa"/>
            <w:shd w:val="clear" w:color="auto" w:fill="FFFFFF" w:themeFill="background1"/>
          </w:tcPr>
          <w:p w:rsidR="006C5C1B" w:rsidRDefault="006C5C1B" w:rsidP="006C5C1B">
            <w:pPr>
              <w:rPr>
                <w:rFonts w:ascii="Arial" w:hAnsi="Arial" w:cs="Arial"/>
                <w:sz w:val="18"/>
                <w:szCs w:val="19"/>
              </w:rPr>
            </w:pPr>
            <w:r>
              <w:rPr>
                <w:rFonts w:ascii="Arial" w:hAnsi="Arial" w:cs="Arial"/>
                <w:sz w:val="18"/>
                <w:szCs w:val="19"/>
              </w:rPr>
              <w:t xml:space="preserve">Conclusion is limited. No attempt at synthesis. </w:t>
            </w:r>
          </w:p>
          <w:p w:rsidR="006C5C1B" w:rsidRDefault="006C5C1B" w:rsidP="006C5C1B">
            <w:pPr>
              <w:rPr>
                <w:rFonts w:ascii="Arial" w:hAnsi="Arial" w:cs="Arial"/>
                <w:sz w:val="18"/>
                <w:szCs w:val="19"/>
              </w:rPr>
            </w:pPr>
          </w:p>
          <w:p w:rsidR="006C5C1B" w:rsidRPr="00F662F9" w:rsidRDefault="006C5C1B" w:rsidP="006C5C1B">
            <w:pPr>
              <w:rPr>
                <w:rFonts w:ascii="Arial" w:hAnsi="Arial" w:cs="Arial"/>
                <w:sz w:val="18"/>
                <w:szCs w:val="19"/>
              </w:rPr>
            </w:pPr>
            <w:r>
              <w:rPr>
                <w:rFonts w:ascii="Arial" w:hAnsi="Arial" w:cs="Arial"/>
                <w:sz w:val="18"/>
                <w:szCs w:val="19"/>
              </w:rPr>
              <w:t xml:space="preserve">No evidence of criticality. </w:t>
            </w:r>
          </w:p>
        </w:tc>
        <w:tc>
          <w:tcPr>
            <w:tcW w:w="2173" w:type="dxa"/>
            <w:shd w:val="clear" w:color="auto" w:fill="FFFFFF" w:themeFill="background1"/>
          </w:tcPr>
          <w:p w:rsidR="006C5C1B" w:rsidRDefault="006C5C1B" w:rsidP="006C5C1B">
            <w:pPr>
              <w:rPr>
                <w:rFonts w:ascii="Arial" w:hAnsi="Arial" w:cs="Arial"/>
                <w:sz w:val="18"/>
                <w:szCs w:val="19"/>
              </w:rPr>
            </w:pPr>
            <w:r>
              <w:rPr>
                <w:rFonts w:ascii="Arial" w:hAnsi="Arial" w:cs="Arial"/>
                <w:sz w:val="18"/>
                <w:szCs w:val="19"/>
              </w:rPr>
              <w:t>Issues outlined in the essay are re-stated with an acceptable attempt at evaluation.</w:t>
            </w:r>
          </w:p>
          <w:p w:rsidR="006C5C1B" w:rsidRDefault="006C5C1B" w:rsidP="006C5C1B">
            <w:pPr>
              <w:rPr>
                <w:rFonts w:ascii="Arial" w:hAnsi="Arial" w:cs="Arial"/>
                <w:sz w:val="18"/>
                <w:szCs w:val="19"/>
              </w:rPr>
            </w:pPr>
          </w:p>
          <w:p w:rsidR="006C5C1B" w:rsidRPr="00F662F9" w:rsidRDefault="006C5C1B" w:rsidP="006C5C1B">
            <w:pPr>
              <w:rPr>
                <w:rFonts w:ascii="Arial" w:hAnsi="Arial" w:cs="Arial"/>
                <w:sz w:val="18"/>
                <w:szCs w:val="19"/>
              </w:rPr>
            </w:pPr>
            <w:r>
              <w:rPr>
                <w:rFonts w:ascii="Arial" w:hAnsi="Arial" w:cs="Arial"/>
                <w:sz w:val="18"/>
                <w:szCs w:val="19"/>
              </w:rPr>
              <w:t xml:space="preserve">Lacks a critical stance. </w:t>
            </w:r>
          </w:p>
        </w:tc>
        <w:tc>
          <w:tcPr>
            <w:tcW w:w="2174" w:type="dxa"/>
            <w:shd w:val="clear" w:color="auto" w:fill="FFFFFF" w:themeFill="background1"/>
          </w:tcPr>
          <w:p w:rsidR="006C5C1B" w:rsidRDefault="006C5C1B" w:rsidP="006C5C1B">
            <w:pPr>
              <w:rPr>
                <w:rFonts w:ascii="Arial" w:hAnsi="Arial" w:cs="Arial"/>
                <w:sz w:val="18"/>
                <w:szCs w:val="19"/>
              </w:rPr>
            </w:pPr>
            <w:r>
              <w:rPr>
                <w:rFonts w:ascii="Arial" w:hAnsi="Arial" w:cs="Arial"/>
                <w:sz w:val="18"/>
                <w:szCs w:val="19"/>
              </w:rPr>
              <w:t>A good attempt at drawing together and evaluating the issues presented.</w:t>
            </w:r>
          </w:p>
          <w:p w:rsidR="006C5C1B" w:rsidRDefault="006C5C1B" w:rsidP="006C5C1B">
            <w:pPr>
              <w:rPr>
                <w:rFonts w:ascii="Arial" w:hAnsi="Arial" w:cs="Arial"/>
                <w:sz w:val="18"/>
                <w:szCs w:val="19"/>
              </w:rPr>
            </w:pPr>
          </w:p>
          <w:p w:rsidR="006C5C1B" w:rsidRPr="00F662F9" w:rsidRDefault="006C5C1B" w:rsidP="006C5C1B">
            <w:pPr>
              <w:rPr>
                <w:rFonts w:ascii="Arial" w:hAnsi="Arial" w:cs="Arial"/>
                <w:sz w:val="18"/>
                <w:szCs w:val="19"/>
              </w:rPr>
            </w:pPr>
            <w:r>
              <w:rPr>
                <w:rFonts w:ascii="Arial" w:hAnsi="Arial" w:cs="Arial"/>
                <w:sz w:val="18"/>
                <w:szCs w:val="19"/>
              </w:rPr>
              <w:t>Criticality is not strong.</w:t>
            </w:r>
          </w:p>
        </w:tc>
        <w:tc>
          <w:tcPr>
            <w:tcW w:w="2173" w:type="dxa"/>
            <w:shd w:val="clear" w:color="auto" w:fill="FFFFFF" w:themeFill="background1"/>
          </w:tcPr>
          <w:p w:rsidR="006C5C1B" w:rsidRDefault="006C5C1B" w:rsidP="006C5C1B">
            <w:pPr>
              <w:rPr>
                <w:rFonts w:ascii="Arial" w:hAnsi="Arial" w:cs="Arial"/>
                <w:sz w:val="18"/>
                <w:szCs w:val="19"/>
              </w:rPr>
            </w:pPr>
            <w:r>
              <w:rPr>
                <w:rFonts w:ascii="Arial" w:hAnsi="Arial" w:cs="Arial"/>
                <w:sz w:val="18"/>
                <w:szCs w:val="19"/>
              </w:rPr>
              <w:t>Very good, logically presented conclusion.</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Themes are drawn together and evaluated.</w:t>
            </w:r>
          </w:p>
          <w:p w:rsidR="006C5C1B" w:rsidRDefault="006C5C1B" w:rsidP="006C5C1B">
            <w:pPr>
              <w:rPr>
                <w:rFonts w:ascii="Arial" w:hAnsi="Arial" w:cs="Arial"/>
                <w:sz w:val="18"/>
                <w:szCs w:val="19"/>
              </w:rPr>
            </w:pPr>
          </w:p>
          <w:p w:rsidR="006C5C1B" w:rsidRPr="00F662F9" w:rsidRDefault="006C5C1B" w:rsidP="006C5C1B">
            <w:pPr>
              <w:rPr>
                <w:rFonts w:ascii="Arial" w:hAnsi="Arial" w:cs="Arial"/>
                <w:sz w:val="18"/>
                <w:szCs w:val="19"/>
              </w:rPr>
            </w:pPr>
            <w:r>
              <w:rPr>
                <w:rFonts w:ascii="Arial" w:hAnsi="Arial" w:cs="Arial"/>
                <w:sz w:val="18"/>
                <w:szCs w:val="19"/>
              </w:rPr>
              <w:t>Good evidence of criticality.</w:t>
            </w:r>
          </w:p>
        </w:tc>
        <w:tc>
          <w:tcPr>
            <w:tcW w:w="2174" w:type="dxa"/>
            <w:gridSpan w:val="2"/>
            <w:shd w:val="clear" w:color="auto" w:fill="FFFFFF" w:themeFill="background1"/>
          </w:tcPr>
          <w:p w:rsidR="006C5C1B" w:rsidRDefault="006C5C1B" w:rsidP="006C5C1B">
            <w:pPr>
              <w:rPr>
                <w:rFonts w:ascii="Arial" w:hAnsi="Arial" w:cs="Arial"/>
                <w:sz w:val="18"/>
                <w:szCs w:val="19"/>
              </w:rPr>
            </w:pPr>
            <w:r>
              <w:rPr>
                <w:rFonts w:ascii="Arial" w:hAnsi="Arial" w:cs="Arial"/>
                <w:sz w:val="18"/>
                <w:szCs w:val="19"/>
              </w:rPr>
              <w:t>Excellent synthesis of the issues presented throughout the essay</w:t>
            </w:r>
          </w:p>
          <w:p w:rsidR="006C5C1B" w:rsidRDefault="006C5C1B" w:rsidP="006C5C1B">
            <w:pPr>
              <w:rPr>
                <w:rFonts w:ascii="Arial" w:hAnsi="Arial" w:cs="Arial"/>
                <w:sz w:val="18"/>
                <w:szCs w:val="19"/>
              </w:rPr>
            </w:pPr>
          </w:p>
          <w:p w:rsidR="006C5C1B" w:rsidRDefault="006C5C1B" w:rsidP="006C5C1B">
            <w:pPr>
              <w:rPr>
                <w:rFonts w:ascii="Arial" w:hAnsi="Arial" w:cs="Arial"/>
                <w:sz w:val="18"/>
                <w:szCs w:val="19"/>
              </w:rPr>
            </w:pPr>
            <w:r>
              <w:rPr>
                <w:rFonts w:ascii="Arial" w:hAnsi="Arial" w:cs="Arial"/>
                <w:sz w:val="18"/>
                <w:szCs w:val="19"/>
              </w:rPr>
              <w:t>Themes are well drawn together and evaluated</w:t>
            </w:r>
          </w:p>
          <w:p w:rsidR="006C5C1B" w:rsidRDefault="006C5C1B" w:rsidP="006C5C1B">
            <w:pPr>
              <w:rPr>
                <w:rFonts w:ascii="Arial" w:hAnsi="Arial" w:cs="Arial"/>
                <w:sz w:val="18"/>
                <w:szCs w:val="19"/>
              </w:rPr>
            </w:pPr>
          </w:p>
          <w:p w:rsidR="006C5C1B" w:rsidRPr="00F662F9" w:rsidRDefault="006C5C1B" w:rsidP="006C5C1B">
            <w:pPr>
              <w:rPr>
                <w:rFonts w:ascii="Arial" w:hAnsi="Arial" w:cs="Arial"/>
                <w:sz w:val="18"/>
                <w:szCs w:val="19"/>
              </w:rPr>
            </w:pPr>
            <w:r>
              <w:rPr>
                <w:rFonts w:ascii="Arial" w:hAnsi="Arial" w:cs="Arial"/>
                <w:sz w:val="18"/>
                <w:szCs w:val="19"/>
              </w:rPr>
              <w:t>Critically evaluative stance is clear and robust.</w:t>
            </w:r>
          </w:p>
        </w:tc>
      </w:tr>
      <w:tr w:rsidR="006C5C1B" w:rsidRPr="00546303" w:rsidTr="001D6725">
        <w:trPr>
          <w:cantSplit/>
          <w:trHeight w:val="393"/>
        </w:trPr>
        <w:tc>
          <w:tcPr>
            <w:tcW w:w="534" w:type="dxa"/>
            <w:textDirection w:val="btLr"/>
            <w:vAlign w:val="center"/>
          </w:tcPr>
          <w:p w:rsidR="006C5C1B" w:rsidRDefault="006C5C1B" w:rsidP="006C5C1B">
            <w:pPr>
              <w:ind w:left="113" w:right="113"/>
              <w:jc w:val="center"/>
              <w:rPr>
                <w:rFonts w:ascii="Arial" w:hAnsi="Arial" w:cs="Arial"/>
                <w:b/>
                <w:sz w:val="18"/>
                <w:szCs w:val="19"/>
              </w:rPr>
            </w:pPr>
          </w:p>
        </w:tc>
        <w:tc>
          <w:tcPr>
            <w:tcW w:w="2173" w:type="dxa"/>
            <w:shd w:val="clear" w:color="auto" w:fill="D9D9D9" w:themeFill="background1" w:themeFillShade="D9"/>
            <w:vAlign w:val="center"/>
          </w:tcPr>
          <w:p w:rsidR="006C5C1B" w:rsidRPr="00546303" w:rsidRDefault="006C5C1B" w:rsidP="006C5C1B">
            <w:pPr>
              <w:spacing w:before="40"/>
              <w:jc w:val="center"/>
              <w:rPr>
                <w:rFonts w:ascii="Arial" w:hAnsi="Arial" w:cs="Arial"/>
                <w:b/>
                <w:sz w:val="18"/>
                <w:szCs w:val="19"/>
              </w:rPr>
            </w:pPr>
            <w:r>
              <w:rPr>
                <w:rFonts w:ascii="Arial" w:hAnsi="Arial" w:cs="Arial"/>
                <w:b/>
                <w:sz w:val="18"/>
                <w:szCs w:val="19"/>
              </w:rPr>
              <w:t>0-1</w:t>
            </w:r>
            <w:r w:rsidRPr="00546303">
              <w:rPr>
                <w:rFonts w:ascii="Arial" w:hAnsi="Arial" w:cs="Arial"/>
                <w:b/>
                <w:sz w:val="18"/>
                <w:szCs w:val="19"/>
              </w:rPr>
              <w:t xml:space="preserve"> marks</w:t>
            </w:r>
          </w:p>
        </w:tc>
        <w:tc>
          <w:tcPr>
            <w:tcW w:w="2174" w:type="dxa"/>
            <w:shd w:val="clear" w:color="auto" w:fill="D9D9D9" w:themeFill="background1" w:themeFillShade="D9"/>
            <w:vAlign w:val="center"/>
          </w:tcPr>
          <w:p w:rsidR="006C5C1B" w:rsidRPr="00546303" w:rsidRDefault="006C5C1B" w:rsidP="006C5C1B">
            <w:pPr>
              <w:spacing w:before="40"/>
              <w:jc w:val="center"/>
              <w:rPr>
                <w:rFonts w:ascii="Arial" w:hAnsi="Arial" w:cs="Arial"/>
                <w:b/>
                <w:sz w:val="18"/>
                <w:szCs w:val="19"/>
              </w:rPr>
            </w:pPr>
            <w:r>
              <w:rPr>
                <w:rFonts w:ascii="Arial" w:hAnsi="Arial" w:cs="Arial"/>
                <w:b/>
                <w:sz w:val="18"/>
                <w:szCs w:val="19"/>
              </w:rPr>
              <w:t>2-3</w:t>
            </w:r>
            <w:r w:rsidRPr="00546303">
              <w:rPr>
                <w:rFonts w:ascii="Arial" w:hAnsi="Arial" w:cs="Arial"/>
                <w:b/>
                <w:sz w:val="18"/>
                <w:szCs w:val="19"/>
              </w:rPr>
              <w:t xml:space="preserve"> marks</w:t>
            </w:r>
          </w:p>
        </w:tc>
        <w:tc>
          <w:tcPr>
            <w:tcW w:w="2173" w:type="dxa"/>
            <w:shd w:val="clear" w:color="auto" w:fill="D9D9D9" w:themeFill="background1" w:themeFillShade="D9"/>
            <w:vAlign w:val="center"/>
          </w:tcPr>
          <w:p w:rsidR="006C5C1B" w:rsidRPr="00546303" w:rsidRDefault="006C5C1B" w:rsidP="006C5C1B">
            <w:pPr>
              <w:spacing w:before="40"/>
              <w:jc w:val="center"/>
              <w:rPr>
                <w:rFonts w:ascii="Arial" w:hAnsi="Arial" w:cs="Arial"/>
                <w:b/>
                <w:sz w:val="18"/>
                <w:szCs w:val="19"/>
              </w:rPr>
            </w:pPr>
            <w:r>
              <w:rPr>
                <w:rFonts w:ascii="Arial" w:hAnsi="Arial" w:cs="Arial"/>
                <w:b/>
                <w:sz w:val="18"/>
                <w:szCs w:val="19"/>
              </w:rPr>
              <w:t>4-5</w:t>
            </w:r>
            <w:r w:rsidRPr="00546303">
              <w:rPr>
                <w:rFonts w:ascii="Arial" w:hAnsi="Arial" w:cs="Arial"/>
                <w:b/>
                <w:sz w:val="18"/>
                <w:szCs w:val="19"/>
              </w:rPr>
              <w:t xml:space="preserve"> marks</w:t>
            </w:r>
          </w:p>
        </w:tc>
        <w:tc>
          <w:tcPr>
            <w:tcW w:w="2174" w:type="dxa"/>
            <w:shd w:val="clear" w:color="auto" w:fill="D9D9D9" w:themeFill="background1" w:themeFillShade="D9"/>
            <w:vAlign w:val="center"/>
          </w:tcPr>
          <w:p w:rsidR="006C5C1B" w:rsidRPr="00546303" w:rsidRDefault="006C5C1B" w:rsidP="006C5C1B">
            <w:pPr>
              <w:spacing w:before="40"/>
              <w:jc w:val="center"/>
              <w:rPr>
                <w:rFonts w:ascii="Arial" w:hAnsi="Arial" w:cs="Arial"/>
                <w:b/>
                <w:sz w:val="18"/>
                <w:szCs w:val="19"/>
              </w:rPr>
            </w:pPr>
            <w:r>
              <w:rPr>
                <w:rFonts w:ascii="Arial" w:hAnsi="Arial" w:cs="Arial"/>
                <w:b/>
                <w:sz w:val="18"/>
                <w:szCs w:val="19"/>
              </w:rPr>
              <w:t>6-7</w:t>
            </w:r>
            <w:r w:rsidRPr="00546303">
              <w:rPr>
                <w:rFonts w:ascii="Arial" w:hAnsi="Arial" w:cs="Arial"/>
                <w:b/>
                <w:sz w:val="18"/>
                <w:szCs w:val="19"/>
              </w:rPr>
              <w:t xml:space="preserve"> marks</w:t>
            </w:r>
          </w:p>
        </w:tc>
        <w:tc>
          <w:tcPr>
            <w:tcW w:w="2173" w:type="dxa"/>
            <w:shd w:val="clear" w:color="auto" w:fill="D9D9D9" w:themeFill="background1" w:themeFillShade="D9"/>
            <w:vAlign w:val="center"/>
          </w:tcPr>
          <w:p w:rsidR="006C5C1B" w:rsidRPr="00546303" w:rsidRDefault="006C5C1B" w:rsidP="006C5C1B">
            <w:pPr>
              <w:spacing w:before="40"/>
              <w:jc w:val="center"/>
              <w:rPr>
                <w:rFonts w:ascii="Arial" w:hAnsi="Arial" w:cs="Arial"/>
                <w:b/>
                <w:sz w:val="18"/>
                <w:szCs w:val="19"/>
              </w:rPr>
            </w:pPr>
            <w:r>
              <w:rPr>
                <w:rFonts w:ascii="Arial" w:hAnsi="Arial" w:cs="Arial"/>
                <w:b/>
                <w:sz w:val="18"/>
                <w:szCs w:val="19"/>
              </w:rPr>
              <w:t>7-8</w:t>
            </w:r>
            <w:r w:rsidRPr="00546303">
              <w:rPr>
                <w:rFonts w:ascii="Arial" w:hAnsi="Arial" w:cs="Arial"/>
                <w:b/>
                <w:sz w:val="18"/>
                <w:szCs w:val="19"/>
              </w:rPr>
              <w:t xml:space="preserve"> marks</w:t>
            </w:r>
          </w:p>
        </w:tc>
        <w:tc>
          <w:tcPr>
            <w:tcW w:w="2174" w:type="dxa"/>
            <w:gridSpan w:val="2"/>
            <w:shd w:val="clear" w:color="auto" w:fill="D9D9D9" w:themeFill="background1" w:themeFillShade="D9"/>
            <w:vAlign w:val="center"/>
          </w:tcPr>
          <w:p w:rsidR="006C5C1B" w:rsidRPr="00546303" w:rsidRDefault="006C5C1B" w:rsidP="006C5C1B">
            <w:pPr>
              <w:spacing w:before="40"/>
              <w:jc w:val="center"/>
              <w:rPr>
                <w:rFonts w:ascii="Arial" w:hAnsi="Arial" w:cs="Arial"/>
                <w:b/>
                <w:sz w:val="18"/>
                <w:szCs w:val="19"/>
              </w:rPr>
            </w:pPr>
            <w:r>
              <w:rPr>
                <w:rFonts w:ascii="Arial" w:hAnsi="Arial" w:cs="Arial"/>
                <w:b/>
                <w:sz w:val="18"/>
                <w:szCs w:val="19"/>
              </w:rPr>
              <w:t>9-10</w:t>
            </w:r>
            <w:r w:rsidRPr="00546303">
              <w:rPr>
                <w:rFonts w:ascii="Arial" w:hAnsi="Arial" w:cs="Arial"/>
                <w:b/>
                <w:sz w:val="18"/>
                <w:szCs w:val="19"/>
              </w:rPr>
              <w:t xml:space="preserve"> marks</w:t>
            </w:r>
          </w:p>
        </w:tc>
      </w:tr>
      <w:tr w:rsidR="006C5C1B" w:rsidRPr="00546303" w:rsidTr="001D6725">
        <w:trPr>
          <w:cantSplit/>
          <w:trHeight w:val="393"/>
        </w:trPr>
        <w:tc>
          <w:tcPr>
            <w:tcW w:w="12866" w:type="dxa"/>
            <w:gridSpan w:val="7"/>
            <w:tcBorders>
              <w:top w:val="single" w:sz="4" w:space="0" w:color="000000"/>
              <w:left w:val="nil"/>
              <w:bottom w:val="nil"/>
              <w:right w:val="single" w:sz="12" w:space="0" w:color="000000"/>
            </w:tcBorders>
            <w:vAlign w:val="center"/>
          </w:tcPr>
          <w:p w:rsidR="006C5C1B" w:rsidRDefault="006C5C1B" w:rsidP="006C5C1B">
            <w:pPr>
              <w:jc w:val="right"/>
              <w:rPr>
                <w:rFonts w:ascii="Arial" w:hAnsi="Arial" w:cs="Arial"/>
                <w:b/>
                <w:sz w:val="18"/>
                <w:szCs w:val="19"/>
              </w:rPr>
            </w:pPr>
            <w:r>
              <w:rPr>
                <w:rFonts w:ascii="Arial" w:hAnsi="Arial" w:cs="Arial"/>
                <w:b/>
                <w:sz w:val="18"/>
                <w:szCs w:val="19"/>
              </w:rPr>
              <w:t>OVERALL GRADE</w:t>
            </w:r>
          </w:p>
        </w:tc>
        <w:tc>
          <w:tcPr>
            <w:tcW w:w="709" w:type="dxa"/>
            <w:tcBorders>
              <w:top w:val="single" w:sz="12" w:space="0" w:color="000000"/>
              <w:left w:val="single" w:sz="12" w:space="0" w:color="000000"/>
              <w:bottom w:val="single" w:sz="12" w:space="0" w:color="000000"/>
              <w:right w:val="single" w:sz="12" w:space="0" w:color="000000"/>
            </w:tcBorders>
            <w:vAlign w:val="center"/>
          </w:tcPr>
          <w:p w:rsidR="006C5C1B" w:rsidRPr="00546303" w:rsidRDefault="006C5C1B" w:rsidP="006C5C1B">
            <w:pPr>
              <w:jc w:val="center"/>
              <w:rPr>
                <w:rFonts w:ascii="Arial" w:hAnsi="Arial" w:cs="Arial"/>
                <w:b/>
                <w:sz w:val="18"/>
                <w:szCs w:val="19"/>
              </w:rPr>
            </w:pPr>
          </w:p>
        </w:tc>
      </w:tr>
    </w:tbl>
    <w:p w:rsidR="00402DCF" w:rsidRPr="00402DCF" w:rsidRDefault="00402DCF">
      <w:pPr>
        <w:rPr>
          <w:rFonts w:ascii="Arial" w:hAnsi="Arial" w:cs="Arial"/>
          <w:b/>
          <w:i/>
          <w:color w:val="4F6228" w:themeColor="accent3" w:themeShade="80"/>
        </w:rPr>
      </w:pPr>
    </w:p>
    <w:sectPr w:rsidR="00402DCF" w:rsidRPr="00402DCF" w:rsidSect="009F2177">
      <w:pgSz w:w="16840" w:h="11907" w:orient="landscape" w:code="9"/>
      <w:pgMar w:top="1134" w:right="1134" w:bottom="1134" w:left="851" w:header="567" w:footer="73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6515" w:rsidRDefault="002E6515">
      <w:r>
        <w:separator/>
      </w:r>
    </w:p>
  </w:endnote>
  <w:endnote w:type="continuationSeparator" w:id="0">
    <w:p w:rsidR="002E6515" w:rsidRDefault="002E6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notTrueType/>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7610452"/>
      <w:docPartObj>
        <w:docPartGallery w:val="Page Numbers (Bottom of Page)"/>
        <w:docPartUnique/>
      </w:docPartObj>
    </w:sdtPr>
    <w:sdtEndPr>
      <w:rPr>
        <w:rFonts w:ascii="Arial" w:hAnsi="Arial" w:cs="Arial"/>
        <w:sz w:val="16"/>
        <w:szCs w:val="16"/>
      </w:rPr>
    </w:sdtEndPr>
    <w:sdtContent>
      <w:sdt>
        <w:sdtPr>
          <w:id w:val="-1669238322"/>
          <w:docPartObj>
            <w:docPartGallery w:val="Page Numbers (Top of Page)"/>
            <w:docPartUnique/>
          </w:docPartObj>
        </w:sdtPr>
        <w:sdtEndPr>
          <w:rPr>
            <w:rFonts w:ascii="Arial" w:hAnsi="Arial" w:cs="Arial"/>
            <w:sz w:val="16"/>
            <w:szCs w:val="16"/>
          </w:rPr>
        </w:sdtEndPr>
        <w:sdtContent>
          <w:p w:rsidR="008A46BE" w:rsidRPr="000114AC" w:rsidRDefault="008A46BE" w:rsidP="000114AC">
            <w:pPr>
              <w:pStyle w:val="a5"/>
              <w:jc w:val="center"/>
              <w:rPr>
                <w:rFonts w:ascii="Arial" w:hAnsi="Arial" w:cs="Arial"/>
                <w:sz w:val="16"/>
                <w:szCs w:val="16"/>
              </w:rPr>
            </w:pPr>
            <w:r w:rsidRPr="000114AC">
              <w:rPr>
                <w:rFonts w:ascii="Arial" w:hAnsi="Arial" w:cs="Arial"/>
                <w:sz w:val="16"/>
                <w:szCs w:val="16"/>
              </w:rPr>
              <w:t xml:space="preserve">Page </w:t>
            </w:r>
            <w:r w:rsidR="008F6AF8" w:rsidRPr="000114AC">
              <w:rPr>
                <w:rFonts w:ascii="Arial" w:hAnsi="Arial" w:cs="Arial"/>
                <w:b/>
                <w:bCs/>
                <w:sz w:val="16"/>
                <w:szCs w:val="16"/>
              </w:rPr>
              <w:fldChar w:fldCharType="begin"/>
            </w:r>
            <w:r w:rsidRPr="000114AC">
              <w:rPr>
                <w:rFonts w:ascii="Arial" w:hAnsi="Arial" w:cs="Arial"/>
                <w:b/>
                <w:bCs/>
                <w:sz w:val="16"/>
                <w:szCs w:val="16"/>
              </w:rPr>
              <w:instrText xml:space="preserve"> PAGE </w:instrText>
            </w:r>
            <w:r w:rsidR="008F6AF8" w:rsidRPr="000114AC">
              <w:rPr>
                <w:rFonts w:ascii="Arial" w:hAnsi="Arial" w:cs="Arial"/>
                <w:b/>
                <w:bCs/>
                <w:sz w:val="16"/>
                <w:szCs w:val="16"/>
              </w:rPr>
              <w:fldChar w:fldCharType="separate"/>
            </w:r>
            <w:r w:rsidR="006D4504">
              <w:rPr>
                <w:rFonts w:ascii="Arial" w:hAnsi="Arial" w:cs="Arial"/>
                <w:b/>
                <w:bCs/>
                <w:noProof/>
                <w:sz w:val="16"/>
                <w:szCs w:val="16"/>
              </w:rPr>
              <w:t>1</w:t>
            </w:r>
            <w:r w:rsidR="008F6AF8" w:rsidRPr="000114AC">
              <w:rPr>
                <w:rFonts w:ascii="Arial" w:hAnsi="Arial" w:cs="Arial"/>
                <w:b/>
                <w:bCs/>
                <w:sz w:val="16"/>
                <w:szCs w:val="16"/>
              </w:rPr>
              <w:fldChar w:fldCharType="end"/>
            </w:r>
            <w:r w:rsidRPr="000114AC">
              <w:rPr>
                <w:rFonts w:ascii="Arial" w:hAnsi="Arial" w:cs="Arial"/>
                <w:sz w:val="16"/>
                <w:szCs w:val="16"/>
              </w:rPr>
              <w:t xml:space="preserve"> of </w:t>
            </w:r>
            <w:r w:rsidR="008F6AF8" w:rsidRPr="000114AC">
              <w:rPr>
                <w:rFonts w:ascii="Arial" w:hAnsi="Arial" w:cs="Arial"/>
                <w:b/>
                <w:bCs/>
                <w:sz w:val="16"/>
                <w:szCs w:val="16"/>
              </w:rPr>
              <w:fldChar w:fldCharType="begin"/>
            </w:r>
            <w:r w:rsidRPr="000114AC">
              <w:rPr>
                <w:rFonts w:ascii="Arial" w:hAnsi="Arial" w:cs="Arial"/>
                <w:b/>
                <w:bCs/>
                <w:sz w:val="16"/>
                <w:szCs w:val="16"/>
              </w:rPr>
              <w:instrText xml:space="preserve"> NUMPAGES  </w:instrText>
            </w:r>
            <w:r w:rsidR="008F6AF8" w:rsidRPr="000114AC">
              <w:rPr>
                <w:rFonts w:ascii="Arial" w:hAnsi="Arial" w:cs="Arial"/>
                <w:b/>
                <w:bCs/>
                <w:sz w:val="16"/>
                <w:szCs w:val="16"/>
              </w:rPr>
              <w:fldChar w:fldCharType="separate"/>
            </w:r>
            <w:r w:rsidR="006D4504">
              <w:rPr>
                <w:rFonts w:ascii="Arial" w:hAnsi="Arial" w:cs="Arial"/>
                <w:b/>
                <w:bCs/>
                <w:noProof/>
                <w:sz w:val="16"/>
                <w:szCs w:val="16"/>
              </w:rPr>
              <w:t>6</w:t>
            </w:r>
            <w:r w:rsidR="008F6AF8" w:rsidRPr="000114AC">
              <w:rPr>
                <w:rFonts w:ascii="Arial" w:hAnsi="Arial"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6515" w:rsidRDefault="002E6515">
      <w:r>
        <w:separator/>
      </w:r>
    </w:p>
  </w:footnote>
  <w:footnote w:type="continuationSeparator" w:id="0">
    <w:p w:rsidR="002E6515" w:rsidRDefault="002E65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46BE" w:rsidRPr="005476A1" w:rsidRDefault="008A46BE" w:rsidP="000D5565">
    <w:pPr>
      <w:pStyle w:val="a3"/>
      <w:tabs>
        <w:tab w:val="clear" w:pos="4320"/>
        <w:tab w:val="clear" w:pos="8640"/>
        <w:tab w:val="right" w:pos="9072"/>
      </w:tabs>
      <w:rPr>
        <w:rFonts w:ascii="Arial" w:hAnsi="Arial" w:cs="Arial"/>
        <w:b/>
        <w:sz w:val="24"/>
      </w:rPr>
    </w:pPr>
    <w:r>
      <w:rPr>
        <w:rFonts w:ascii="Arial" w:hAnsi="Arial" w:cs="Arial"/>
        <w:b/>
        <w:sz w:val="24"/>
      </w:rPr>
      <w:t xml:space="preserve">Assessment Brief </w:t>
    </w:r>
    <w:r w:rsidR="00572956">
      <w:rPr>
        <w:rFonts w:ascii="Arial" w:hAnsi="Arial" w:cs="Arial"/>
        <w:b/>
        <w:sz w:val="24"/>
      </w:rPr>
      <w:t>–</w:t>
    </w:r>
    <w:r w:rsidR="00572956">
      <w:rPr>
        <w:rFonts w:ascii="Arial" w:hAnsi="Arial" w:cs="Arial"/>
        <w:sz w:val="24"/>
      </w:rPr>
      <w:t>Newcastle Business School</w:t>
    </w:r>
    <w:r>
      <w:rPr>
        <w:rFonts w:ascii="Arial" w:hAnsi="Arial" w:cs="Arial"/>
        <w:b/>
        <w:sz w:val="24"/>
      </w:rPr>
      <w:tab/>
    </w:r>
    <w:r>
      <w:rPr>
        <w:noProof/>
        <w:lang w:val="en-US" w:eastAsia="zh-TW"/>
      </w:rPr>
      <w:drawing>
        <wp:inline distT="0" distB="0" distL="0" distR="0">
          <wp:extent cx="1152525" cy="310525"/>
          <wp:effectExtent l="0" t="0" r="0" b="0"/>
          <wp:docPr id="2"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52562" cy="310535"/>
                  </a:xfrm>
                  <a:prstGeom prst="rect">
                    <a:avLst/>
                  </a:prstGeom>
                  <a:noFill/>
                  <a:ln>
                    <a:noFill/>
                  </a:ln>
                </pic:spPr>
              </pic:pic>
            </a:graphicData>
          </a:graphic>
        </wp:inline>
      </w:drawing>
    </w:r>
  </w:p>
  <w:p w:rsidR="008A46BE" w:rsidRPr="005476A1" w:rsidRDefault="008A46BE">
    <w:pPr>
      <w:pStyle w:val="a3"/>
      <w:rPr>
        <w:rFonts w:ascii="Arial" w:hAnsi="Arial" w:cs="Arial"/>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A40F4"/>
    <w:multiLevelType w:val="singleLevel"/>
    <w:tmpl w:val="EECCA754"/>
    <w:lvl w:ilvl="0">
      <w:start w:val="1"/>
      <w:numFmt w:val="decimal"/>
      <w:lvlText w:val="%1."/>
      <w:legacy w:legacy="1" w:legacySpace="0" w:legacyIndent="360"/>
      <w:lvlJc w:val="left"/>
      <w:rPr>
        <w:rFonts w:ascii="Arial" w:hAnsi="Arial" w:cs="Arial" w:hint="default"/>
      </w:rPr>
    </w:lvl>
  </w:abstractNum>
  <w:abstractNum w:abstractNumId="1" w15:restartNumberingAfterBreak="0">
    <w:nsid w:val="183D07F0"/>
    <w:multiLevelType w:val="hybridMultilevel"/>
    <w:tmpl w:val="89FE35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3A1027F"/>
    <w:multiLevelType w:val="singleLevel"/>
    <w:tmpl w:val="EECCA754"/>
    <w:lvl w:ilvl="0">
      <w:start w:val="1"/>
      <w:numFmt w:val="decimal"/>
      <w:lvlText w:val="%1."/>
      <w:legacy w:legacy="1" w:legacySpace="0" w:legacyIndent="360"/>
      <w:lvlJc w:val="left"/>
      <w:rPr>
        <w:rFonts w:ascii="Arial" w:hAnsi="Arial" w:cs="Arial" w:hint="default"/>
      </w:rPr>
    </w:lvl>
  </w:abstractNum>
  <w:abstractNum w:abstractNumId="3" w15:restartNumberingAfterBreak="0">
    <w:nsid w:val="317874FC"/>
    <w:multiLevelType w:val="hybridMultilevel"/>
    <w:tmpl w:val="31981D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C3B1882"/>
    <w:multiLevelType w:val="singleLevel"/>
    <w:tmpl w:val="EECCA754"/>
    <w:lvl w:ilvl="0">
      <w:start w:val="1"/>
      <w:numFmt w:val="decimal"/>
      <w:lvlText w:val="%1."/>
      <w:legacy w:legacy="1" w:legacySpace="0" w:legacyIndent="360"/>
      <w:lvlJc w:val="left"/>
      <w:rPr>
        <w:rFonts w:ascii="Arial" w:hAnsi="Arial" w:cs="Arial" w:hint="default"/>
      </w:rPr>
    </w:lvl>
  </w:abstractNum>
  <w:abstractNum w:abstractNumId="5" w15:restartNumberingAfterBreak="0">
    <w:nsid w:val="68B651A2"/>
    <w:multiLevelType w:val="singleLevel"/>
    <w:tmpl w:val="EECCA754"/>
    <w:lvl w:ilvl="0">
      <w:start w:val="1"/>
      <w:numFmt w:val="decimal"/>
      <w:lvlText w:val="%1."/>
      <w:legacy w:legacy="1" w:legacySpace="0" w:legacyIndent="360"/>
      <w:lvlJc w:val="left"/>
      <w:rPr>
        <w:rFonts w:ascii="Arial" w:hAnsi="Arial" w:cs="Arial" w:hint="default"/>
      </w:rPr>
    </w:lvl>
  </w:abstractNum>
  <w:abstractNum w:abstractNumId="6" w15:restartNumberingAfterBreak="0">
    <w:nsid w:val="7ECC39D1"/>
    <w:multiLevelType w:val="hybridMultilevel"/>
    <w:tmpl w:val="59C89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4"/>
  </w:num>
  <w:num w:numId="5">
    <w:abstractNumId w:val="3"/>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35A20"/>
    <w:rsid w:val="0000403E"/>
    <w:rsid w:val="000114AC"/>
    <w:rsid w:val="0002414D"/>
    <w:rsid w:val="00034568"/>
    <w:rsid w:val="000551B2"/>
    <w:rsid w:val="00072F8B"/>
    <w:rsid w:val="000869E5"/>
    <w:rsid w:val="000A40C2"/>
    <w:rsid w:val="000A47C7"/>
    <w:rsid w:val="000D27CB"/>
    <w:rsid w:val="000D5565"/>
    <w:rsid w:val="000F303E"/>
    <w:rsid w:val="00103E69"/>
    <w:rsid w:val="0012683A"/>
    <w:rsid w:val="0013190F"/>
    <w:rsid w:val="001A75E9"/>
    <w:rsid w:val="001C1105"/>
    <w:rsid w:val="001D1880"/>
    <w:rsid w:val="001D6725"/>
    <w:rsid w:val="001E1552"/>
    <w:rsid w:val="001E51D2"/>
    <w:rsid w:val="001E57F6"/>
    <w:rsid w:val="00200B1E"/>
    <w:rsid w:val="00222B71"/>
    <w:rsid w:val="00226561"/>
    <w:rsid w:val="00232448"/>
    <w:rsid w:val="002417FD"/>
    <w:rsid w:val="002605ED"/>
    <w:rsid w:val="0027042A"/>
    <w:rsid w:val="00271E0C"/>
    <w:rsid w:val="002A2791"/>
    <w:rsid w:val="002A64D4"/>
    <w:rsid w:val="002A70CB"/>
    <w:rsid w:val="002B6742"/>
    <w:rsid w:val="002C0D70"/>
    <w:rsid w:val="002C3ACC"/>
    <w:rsid w:val="002E00A7"/>
    <w:rsid w:val="002E6515"/>
    <w:rsid w:val="002E6D75"/>
    <w:rsid w:val="00304053"/>
    <w:rsid w:val="00310C1D"/>
    <w:rsid w:val="00315632"/>
    <w:rsid w:val="0032356F"/>
    <w:rsid w:val="00346C7A"/>
    <w:rsid w:val="00351FEE"/>
    <w:rsid w:val="00353E3A"/>
    <w:rsid w:val="0037639F"/>
    <w:rsid w:val="003A5AA3"/>
    <w:rsid w:val="003B792D"/>
    <w:rsid w:val="003D361D"/>
    <w:rsid w:val="003D61B5"/>
    <w:rsid w:val="003F20C2"/>
    <w:rsid w:val="00402DCF"/>
    <w:rsid w:val="004060E0"/>
    <w:rsid w:val="00424E82"/>
    <w:rsid w:val="00435A20"/>
    <w:rsid w:val="00440C8E"/>
    <w:rsid w:val="00454103"/>
    <w:rsid w:val="00476F02"/>
    <w:rsid w:val="0048746B"/>
    <w:rsid w:val="00491293"/>
    <w:rsid w:val="004936CB"/>
    <w:rsid w:val="004B32A4"/>
    <w:rsid w:val="004C0230"/>
    <w:rsid w:val="004E616C"/>
    <w:rsid w:val="004F3397"/>
    <w:rsid w:val="004F4370"/>
    <w:rsid w:val="00502C1D"/>
    <w:rsid w:val="00531155"/>
    <w:rsid w:val="00542A81"/>
    <w:rsid w:val="00544A8A"/>
    <w:rsid w:val="005452D9"/>
    <w:rsid w:val="005476A1"/>
    <w:rsid w:val="00547A4D"/>
    <w:rsid w:val="00560733"/>
    <w:rsid w:val="00572956"/>
    <w:rsid w:val="00574E30"/>
    <w:rsid w:val="00580538"/>
    <w:rsid w:val="005916DE"/>
    <w:rsid w:val="005A3714"/>
    <w:rsid w:val="005D19F4"/>
    <w:rsid w:val="005D1D91"/>
    <w:rsid w:val="005D3C03"/>
    <w:rsid w:val="005F4FE8"/>
    <w:rsid w:val="00652628"/>
    <w:rsid w:val="00655DE2"/>
    <w:rsid w:val="0066544A"/>
    <w:rsid w:val="006A47F3"/>
    <w:rsid w:val="006A7D07"/>
    <w:rsid w:val="006C5C1B"/>
    <w:rsid w:val="006D1956"/>
    <w:rsid w:val="006D4504"/>
    <w:rsid w:val="006D527E"/>
    <w:rsid w:val="006E3AEA"/>
    <w:rsid w:val="006F31A4"/>
    <w:rsid w:val="007225C7"/>
    <w:rsid w:val="007327FD"/>
    <w:rsid w:val="007338D4"/>
    <w:rsid w:val="007450A5"/>
    <w:rsid w:val="00761404"/>
    <w:rsid w:val="00763D39"/>
    <w:rsid w:val="00782B8F"/>
    <w:rsid w:val="00784969"/>
    <w:rsid w:val="007A156D"/>
    <w:rsid w:val="007C194C"/>
    <w:rsid w:val="007D650B"/>
    <w:rsid w:val="007E4CC4"/>
    <w:rsid w:val="007E761C"/>
    <w:rsid w:val="007F15FE"/>
    <w:rsid w:val="00821277"/>
    <w:rsid w:val="0082129A"/>
    <w:rsid w:val="0082212B"/>
    <w:rsid w:val="008235FB"/>
    <w:rsid w:val="00853FC9"/>
    <w:rsid w:val="008545DE"/>
    <w:rsid w:val="00855ADA"/>
    <w:rsid w:val="00864BDB"/>
    <w:rsid w:val="00865B1D"/>
    <w:rsid w:val="00865E86"/>
    <w:rsid w:val="00872A6D"/>
    <w:rsid w:val="00890CC1"/>
    <w:rsid w:val="008974BA"/>
    <w:rsid w:val="008A46BE"/>
    <w:rsid w:val="008A4D46"/>
    <w:rsid w:val="008B4E62"/>
    <w:rsid w:val="008B5D14"/>
    <w:rsid w:val="008B6018"/>
    <w:rsid w:val="008E1939"/>
    <w:rsid w:val="008E2242"/>
    <w:rsid w:val="008E29BE"/>
    <w:rsid w:val="008E5A4E"/>
    <w:rsid w:val="008F554C"/>
    <w:rsid w:val="008F6AF8"/>
    <w:rsid w:val="00905F84"/>
    <w:rsid w:val="0091018B"/>
    <w:rsid w:val="00924B7F"/>
    <w:rsid w:val="009459A7"/>
    <w:rsid w:val="00945F66"/>
    <w:rsid w:val="009618FF"/>
    <w:rsid w:val="009706D6"/>
    <w:rsid w:val="00997E17"/>
    <w:rsid w:val="009B7741"/>
    <w:rsid w:val="009E7C74"/>
    <w:rsid w:val="009F2177"/>
    <w:rsid w:val="00A0235E"/>
    <w:rsid w:val="00A20CBB"/>
    <w:rsid w:val="00A25C9C"/>
    <w:rsid w:val="00A33978"/>
    <w:rsid w:val="00A340BC"/>
    <w:rsid w:val="00A37592"/>
    <w:rsid w:val="00A405D7"/>
    <w:rsid w:val="00A554A4"/>
    <w:rsid w:val="00A637BD"/>
    <w:rsid w:val="00A65DD8"/>
    <w:rsid w:val="00A904A4"/>
    <w:rsid w:val="00A97A84"/>
    <w:rsid w:val="00AA484D"/>
    <w:rsid w:val="00AA7FCC"/>
    <w:rsid w:val="00AB6E45"/>
    <w:rsid w:val="00AC0CA0"/>
    <w:rsid w:val="00AE542D"/>
    <w:rsid w:val="00B267D9"/>
    <w:rsid w:val="00B440A8"/>
    <w:rsid w:val="00B55D7F"/>
    <w:rsid w:val="00B638D4"/>
    <w:rsid w:val="00B739E2"/>
    <w:rsid w:val="00B866C7"/>
    <w:rsid w:val="00B9775E"/>
    <w:rsid w:val="00BA2B3F"/>
    <w:rsid w:val="00BA41DF"/>
    <w:rsid w:val="00BF2628"/>
    <w:rsid w:val="00BF2B42"/>
    <w:rsid w:val="00C003BD"/>
    <w:rsid w:val="00C06D4C"/>
    <w:rsid w:val="00C20BAD"/>
    <w:rsid w:val="00C22C63"/>
    <w:rsid w:val="00C26B91"/>
    <w:rsid w:val="00C34A57"/>
    <w:rsid w:val="00C373FF"/>
    <w:rsid w:val="00C44AF0"/>
    <w:rsid w:val="00C52965"/>
    <w:rsid w:val="00C5605B"/>
    <w:rsid w:val="00C6133A"/>
    <w:rsid w:val="00C679D5"/>
    <w:rsid w:val="00C7058E"/>
    <w:rsid w:val="00C84FE0"/>
    <w:rsid w:val="00CA5E60"/>
    <w:rsid w:val="00CB1637"/>
    <w:rsid w:val="00CC195E"/>
    <w:rsid w:val="00CD02E4"/>
    <w:rsid w:val="00CD4D83"/>
    <w:rsid w:val="00CD7F99"/>
    <w:rsid w:val="00CE1B77"/>
    <w:rsid w:val="00CE41FC"/>
    <w:rsid w:val="00CF73C8"/>
    <w:rsid w:val="00D321E1"/>
    <w:rsid w:val="00D4019D"/>
    <w:rsid w:val="00D47C61"/>
    <w:rsid w:val="00D51B23"/>
    <w:rsid w:val="00D532AF"/>
    <w:rsid w:val="00D53AAE"/>
    <w:rsid w:val="00D66E8C"/>
    <w:rsid w:val="00D76237"/>
    <w:rsid w:val="00DA4742"/>
    <w:rsid w:val="00DC2A65"/>
    <w:rsid w:val="00DD51B4"/>
    <w:rsid w:val="00DE01F0"/>
    <w:rsid w:val="00DE65F3"/>
    <w:rsid w:val="00DF2D20"/>
    <w:rsid w:val="00DF30F7"/>
    <w:rsid w:val="00E053D2"/>
    <w:rsid w:val="00E17D9E"/>
    <w:rsid w:val="00E3454B"/>
    <w:rsid w:val="00E4612B"/>
    <w:rsid w:val="00E86CBC"/>
    <w:rsid w:val="00E94C36"/>
    <w:rsid w:val="00EB1FE1"/>
    <w:rsid w:val="00EB677F"/>
    <w:rsid w:val="00EC503F"/>
    <w:rsid w:val="00EE2D12"/>
    <w:rsid w:val="00F309D9"/>
    <w:rsid w:val="00F47DD5"/>
    <w:rsid w:val="00F51B1D"/>
    <w:rsid w:val="00F72B2E"/>
    <w:rsid w:val="00F80E7D"/>
    <w:rsid w:val="00F97AAB"/>
    <w:rsid w:val="00FA1031"/>
    <w:rsid w:val="00FA7325"/>
    <w:rsid w:val="00FC189C"/>
    <w:rsid w:val="00FC3580"/>
    <w:rsid w:val="00FF0ED7"/>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456DCD"/>
  <w15:docId w15:val="{3E96F73F-C78F-534D-9EDE-5F94B685C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GB"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7A84"/>
    <w:rPr>
      <w:lang w:eastAsia="en-US"/>
    </w:rPr>
  </w:style>
  <w:style w:type="paragraph" w:styleId="1">
    <w:name w:val="heading 1"/>
    <w:basedOn w:val="a"/>
    <w:next w:val="a"/>
    <w:qFormat/>
    <w:rsid w:val="00A97A84"/>
    <w:pPr>
      <w:keepNext/>
      <w:spacing w:before="120" w:after="120"/>
      <w:outlineLvl w:val="0"/>
    </w:pPr>
    <w:rPr>
      <w:rFonts w:ascii="Arial" w:hAnsi="Arial"/>
      <w:b/>
    </w:rPr>
  </w:style>
  <w:style w:type="paragraph" w:styleId="2">
    <w:name w:val="heading 2"/>
    <w:basedOn w:val="a"/>
    <w:next w:val="a"/>
    <w:qFormat/>
    <w:rsid w:val="00A97A84"/>
    <w:pPr>
      <w:keepNext/>
      <w:pBdr>
        <w:bottom w:val="single" w:sz="4" w:space="1" w:color="auto"/>
      </w:pBdr>
      <w:outlineLvl w:val="1"/>
    </w:pPr>
    <w:rPr>
      <w:rFonts w:ascii="Arial" w:hAnsi="Arial"/>
      <w:b/>
    </w:rPr>
  </w:style>
  <w:style w:type="paragraph" w:styleId="3">
    <w:name w:val="heading 3"/>
    <w:basedOn w:val="a"/>
    <w:next w:val="a"/>
    <w:qFormat/>
    <w:rsid w:val="00A97A84"/>
    <w:pPr>
      <w:keepNext/>
      <w:outlineLvl w:val="2"/>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hp">
    <w:name w:val="ohp"/>
    <w:basedOn w:val="a"/>
    <w:autoRedefine/>
    <w:rsid w:val="00A97A84"/>
    <w:rPr>
      <w:rFonts w:ascii="Comic Sans MS" w:hAnsi="Comic Sans MS"/>
      <w:sz w:val="40"/>
    </w:rPr>
  </w:style>
  <w:style w:type="paragraph" w:customStyle="1" w:styleId="Style1">
    <w:name w:val="Style1"/>
    <w:basedOn w:val="a"/>
    <w:next w:val="ohp"/>
    <w:rsid w:val="00A97A84"/>
    <w:rPr>
      <w:rFonts w:ascii="Comic Sans MS" w:hAnsi="Comic Sans MS"/>
      <w:sz w:val="40"/>
    </w:rPr>
  </w:style>
  <w:style w:type="paragraph" w:customStyle="1" w:styleId="ohphead">
    <w:name w:val="ohphead"/>
    <w:basedOn w:val="a"/>
    <w:autoRedefine/>
    <w:rsid w:val="00A97A84"/>
    <w:pPr>
      <w:spacing w:before="240" w:after="240"/>
      <w:jc w:val="center"/>
    </w:pPr>
    <w:rPr>
      <w:rFonts w:ascii="Comic Sans MS" w:hAnsi="Comic Sans MS"/>
      <w:b/>
      <w:sz w:val="40"/>
    </w:rPr>
  </w:style>
  <w:style w:type="paragraph" w:styleId="a3">
    <w:name w:val="header"/>
    <w:basedOn w:val="a"/>
    <w:link w:val="a4"/>
    <w:rsid w:val="00A97A84"/>
    <w:pPr>
      <w:tabs>
        <w:tab w:val="center" w:pos="4320"/>
        <w:tab w:val="right" w:pos="8640"/>
      </w:tabs>
    </w:pPr>
  </w:style>
  <w:style w:type="paragraph" w:styleId="a5">
    <w:name w:val="footer"/>
    <w:basedOn w:val="a"/>
    <w:link w:val="a6"/>
    <w:uiPriority w:val="99"/>
    <w:rsid w:val="00A97A84"/>
    <w:pPr>
      <w:tabs>
        <w:tab w:val="center" w:pos="4320"/>
        <w:tab w:val="right" w:pos="8640"/>
      </w:tabs>
    </w:pPr>
  </w:style>
  <w:style w:type="paragraph" w:styleId="a7">
    <w:name w:val="Body Text"/>
    <w:basedOn w:val="a"/>
    <w:rsid w:val="00A97A84"/>
    <w:rPr>
      <w:rFonts w:ascii="Arial" w:hAnsi="Arial"/>
      <w:sz w:val="14"/>
    </w:rPr>
  </w:style>
  <w:style w:type="character" w:styleId="a8">
    <w:name w:val="Hyperlink"/>
    <w:rsid w:val="00A97A84"/>
    <w:rPr>
      <w:color w:val="0000FF"/>
      <w:u w:val="single"/>
    </w:rPr>
  </w:style>
  <w:style w:type="character" w:styleId="a9">
    <w:name w:val="FollowedHyperlink"/>
    <w:rsid w:val="00A97A84"/>
    <w:rPr>
      <w:color w:val="800080"/>
      <w:u w:val="single"/>
    </w:rPr>
  </w:style>
  <w:style w:type="paragraph" w:styleId="20">
    <w:name w:val="Body Text 2"/>
    <w:basedOn w:val="a"/>
    <w:rsid w:val="00A97A84"/>
    <w:pPr>
      <w:jc w:val="both"/>
    </w:pPr>
    <w:rPr>
      <w:rFonts w:ascii="Arial" w:hAnsi="Arial"/>
    </w:rPr>
  </w:style>
  <w:style w:type="paragraph" w:styleId="aa">
    <w:name w:val="Balloon Text"/>
    <w:basedOn w:val="a"/>
    <w:semiHidden/>
    <w:rsid w:val="00A340BC"/>
    <w:rPr>
      <w:rFonts w:ascii="Tahoma" w:hAnsi="Tahoma" w:cs="Tahoma"/>
      <w:sz w:val="16"/>
      <w:szCs w:val="16"/>
    </w:rPr>
  </w:style>
  <w:style w:type="table" w:styleId="ab">
    <w:name w:val="Table Grid"/>
    <w:basedOn w:val="a1"/>
    <w:uiPriority w:val="59"/>
    <w:rsid w:val="005452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List Paragraph"/>
    <w:basedOn w:val="a"/>
    <w:uiPriority w:val="34"/>
    <w:qFormat/>
    <w:rsid w:val="00924B7F"/>
    <w:pPr>
      <w:ind w:left="720"/>
      <w:contextualSpacing/>
    </w:pPr>
    <w:rPr>
      <w:rFonts w:ascii="Calibri" w:eastAsia="Calibri" w:hAnsi="Calibri"/>
      <w:sz w:val="22"/>
      <w:szCs w:val="22"/>
    </w:rPr>
  </w:style>
  <w:style w:type="character" w:customStyle="1" w:styleId="a4">
    <w:name w:val="頁首 字元"/>
    <w:link w:val="a3"/>
    <w:rsid w:val="00924B7F"/>
    <w:rPr>
      <w:lang w:val="en-US" w:eastAsia="en-US"/>
    </w:rPr>
  </w:style>
  <w:style w:type="paragraph" w:styleId="Web">
    <w:name w:val="Normal (Web)"/>
    <w:basedOn w:val="a"/>
    <w:uiPriority w:val="99"/>
    <w:unhideWhenUsed/>
    <w:rsid w:val="00103E69"/>
    <w:pPr>
      <w:spacing w:before="100" w:beforeAutospacing="1" w:after="100" w:afterAutospacing="1"/>
    </w:pPr>
    <w:rPr>
      <w:sz w:val="24"/>
      <w:szCs w:val="24"/>
      <w:lang w:eastAsia="en-GB"/>
    </w:rPr>
  </w:style>
  <w:style w:type="character" w:customStyle="1" w:styleId="authors2">
    <w:name w:val="authors2"/>
    <w:basedOn w:val="a0"/>
    <w:rsid w:val="007F15FE"/>
  </w:style>
  <w:style w:type="character" w:customStyle="1" w:styleId="publicationtitle">
    <w:name w:val="publicationtitle"/>
    <w:basedOn w:val="a0"/>
    <w:rsid w:val="007F15FE"/>
  </w:style>
  <w:style w:type="character" w:customStyle="1" w:styleId="a6">
    <w:name w:val="頁尾 字元"/>
    <w:basedOn w:val="a0"/>
    <w:link w:val="a5"/>
    <w:uiPriority w:val="99"/>
    <w:rsid w:val="000114AC"/>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216744">
      <w:bodyDiv w:val="1"/>
      <w:marLeft w:val="0"/>
      <w:marRight w:val="0"/>
      <w:marTop w:val="0"/>
      <w:marBottom w:val="0"/>
      <w:divBdr>
        <w:top w:val="none" w:sz="0" w:space="0" w:color="auto"/>
        <w:left w:val="none" w:sz="0" w:space="0" w:color="auto"/>
        <w:bottom w:val="none" w:sz="0" w:space="0" w:color="auto"/>
        <w:right w:val="none" w:sz="0" w:space="0" w:color="auto"/>
      </w:divBdr>
    </w:div>
    <w:div w:id="1147551071">
      <w:bodyDiv w:val="1"/>
      <w:marLeft w:val="0"/>
      <w:marRight w:val="0"/>
      <w:marTop w:val="0"/>
      <w:marBottom w:val="0"/>
      <w:divBdr>
        <w:top w:val="none" w:sz="0" w:space="0" w:color="auto"/>
        <w:left w:val="none" w:sz="0" w:space="0" w:color="auto"/>
        <w:bottom w:val="none" w:sz="0" w:space="0" w:color="auto"/>
        <w:right w:val="none" w:sz="0" w:space="0" w:color="auto"/>
      </w:divBdr>
    </w:div>
    <w:div w:id="1147824832">
      <w:bodyDiv w:val="1"/>
      <w:marLeft w:val="0"/>
      <w:marRight w:val="0"/>
      <w:marTop w:val="0"/>
      <w:marBottom w:val="0"/>
      <w:divBdr>
        <w:top w:val="none" w:sz="0" w:space="0" w:color="auto"/>
        <w:left w:val="none" w:sz="0" w:space="0" w:color="auto"/>
        <w:bottom w:val="none" w:sz="0" w:space="0" w:color="auto"/>
        <w:right w:val="none" w:sz="0" w:space="0" w:color="auto"/>
      </w:divBdr>
    </w:div>
    <w:div w:id="1346133964">
      <w:bodyDiv w:val="1"/>
      <w:marLeft w:val="0"/>
      <w:marRight w:val="0"/>
      <w:marTop w:val="0"/>
      <w:marBottom w:val="0"/>
      <w:divBdr>
        <w:top w:val="none" w:sz="0" w:space="0" w:color="auto"/>
        <w:left w:val="none" w:sz="0" w:space="0" w:color="auto"/>
        <w:bottom w:val="none" w:sz="0" w:space="0" w:color="auto"/>
        <w:right w:val="none" w:sz="0" w:space="0" w:color="auto"/>
      </w:divBdr>
    </w:div>
    <w:div w:id="1401320784">
      <w:bodyDiv w:val="1"/>
      <w:marLeft w:val="0"/>
      <w:marRight w:val="0"/>
      <w:marTop w:val="0"/>
      <w:marBottom w:val="0"/>
      <w:divBdr>
        <w:top w:val="none" w:sz="0" w:space="0" w:color="auto"/>
        <w:left w:val="none" w:sz="0" w:space="0" w:color="auto"/>
        <w:bottom w:val="none" w:sz="0" w:space="0" w:color="auto"/>
        <w:right w:val="none" w:sz="0" w:space="0" w:color="auto"/>
      </w:divBdr>
    </w:div>
    <w:div w:id="1500002126">
      <w:bodyDiv w:val="1"/>
      <w:marLeft w:val="0"/>
      <w:marRight w:val="0"/>
      <w:marTop w:val="0"/>
      <w:marBottom w:val="0"/>
      <w:divBdr>
        <w:top w:val="none" w:sz="0" w:space="0" w:color="auto"/>
        <w:left w:val="none" w:sz="0" w:space="0" w:color="auto"/>
        <w:bottom w:val="none" w:sz="0" w:space="0" w:color="auto"/>
        <w:right w:val="none" w:sz="0" w:space="0" w:color="auto"/>
      </w:divBdr>
    </w:div>
    <w:div w:id="1636107874">
      <w:bodyDiv w:val="1"/>
      <w:marLeft w:val="0"/>
      <w:marRight w:val="0"/>
      <w:marTop w:val="0"/>
      <w:marBottom w:val="0"/>
      <w:divBdr>
        <w:top w:val="none" w:sz="0" w:space="0" w:color="auto"/>
        <w:left w:val="none" w:sz="0" w:space="0" w:color="auto"/>
        <w:bottom w:val="none" w:sz="0" w:space="0" w:color="auto"/>
        <w:right w:val="none" w:sz="0" w:space="0" w:color="auto"/>
      </w:divBdr>
    </w:div>
    <w:div w:id="1811752166">
      <w:bodyDiv w:val="1"/>
      <w:marLeft w:val="0"/>
      <w:marRight w:val="0"/>
      <w:marTop w:val="0"/>
      <w:marBottom w:val="0"/>
      <w:divBdr>
        <w:top w:val="none" w:sz="0" w:space="0" w:color="auto"/>
        <w:left w:val="none" w:sz="0" w:space="0" w:color="auto"/>
        <w:bottom w:val="none" w:sz="0" w:space="0" w:color="auto"/>
        <w:right w:val="none" w:sz="0" w:space="0" w:color="auto"/>
      </w:divBdr>
    </w:div>
    <w:div w:id="1851529830">
      <w:bodyDiv w:val="1"/>
      <w:marLeft w:val="0"/>
      <w:marRight w:val="0"/>
      <w:marTop w:val="0"/>
      <w:marBottom w:val="0"/>
      <w:divBdr>
        <w:top w:val="none" w:sz="0" w:space="0" w:color="auto"/>
        <w:left w:val="none" w:sz="0" w:space="0" w:color="auto"/>
        <w:bottom w:val="none" w:sz="0" w:space="0" w:color="auto"/>
        <w:right w:val="none" w:sz="0" w:space="0" w:color="auto"/>
      </w:divBdr>
    </w:div>
    <w:div w:id="1911309111">
      <w:bodyDiv w:val="1"/>
      <w:marLeft w:val="0"/>
      <w:marRight w:val="0"/>
      <w:marTop w:val="0"/>
      <w:marBottom w:val="0"/>
      <w:divBdr>
        <w:top w:val="none" w:sz="0" w:space="0" w:color="auto"/>
        <w:left w:val="none" w:sz="0" w:space="0" w:color="auto"/>
        <w:bottom w:val="none" w:sz="0" w:space="0" w:color="auto"/>
        <w:right w:val="none" w:sz="0" w:space="0" w:color="auto"/>
      </w:divBdr>
    </w:div>
    <w:div w:id="2111462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orthumbria.ac.uk/sd/central/ar/qualitysupport/asspolici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www.northumbria.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59AA28-8E4A-C141-B5F2-4E04D7CF3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1886</Words>
  <Characters>10755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NBS New Assessment Brief 2015/16</vt:lpstr>
    </vt:vector>
  </TitlesOfParts>
  <Company>UNN</Company>
  <LinksUpToDate>false</LinksUpToDate>
  <CharactersWithSpaces>12616</CharactersWithSpaces>
  <SharedDoc>false</SharedDoc>
  <HLinks>
    <vt:vector size="6" baseType="variant">
      <vt:variant>
        <vt:i4>327693</vt:i4>
      </vt:variant>
      <vt:variant>
        <vt:i4>0</vt:i4>
      </vt:variant>
      <vt:variant>
        <vt:i4>0</vt:i4>
      </vt:variant>
      <vt:variant>
        <vt:i4>5</vt:i4>
      </vt:variant>
      <vt:variant>
        <vt:lpwstr>http://www.northumbria.ac.uk/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NBS New Assessment Brief 2015/16</dc:title>
  <dc:creator>GL</dc:creator>
  <cp:lastModifiedBy>Naki Liu</cp:lastModifiedBy>
  <cp:revision>7</cp:revision>
  <cp:lastPrinted>2016-09-19T08:12:00Z</cp:lastPrinted>
  <dcterms:created xsi:type="dcterms:W3CDTF">2017-07-31T10:55:00Z</dcterms:created>
  <dcterms:modified xsi:type="dcterms:W3CDTF">2018-07-28T15:07:00Z</dcterms:modified>
</cp:coreProperties>
</file>